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771424D4" w:rsidR="006E1FED" w:rsidRPr="006E1FED" w:rsidRDefault="006E1FED" w:rsidP="0027612A">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1A35B57F" w14:textId="77777777" w:rsidR="00C6629E" w:rsidRDefault="006E1FED" w:rsidP="00C6629E">
      <w:pPr>
        <w:tabs>
          <w:tab w:val="left" w:pos="4820"/>
        </w:tabs>
        <w:spacing w:after="240"/>
        <w:jc w:val="center"/>
        <w:rPr>
          <w:b/>
          <w:snapToGrid/>
          <w:szCs w:val="24"/>
          <w:lang w:val="bg-BG"/>
        </w:rPr>
      </w:pPr>
      <w:r w:rsidRPr="006E1FED">
        <w:rPr>
          <w:b/>
          <w:snapToGrid/>
          <w:szCs w:val="24"/>
          <w:lang w:val="bg-BG"/>
        </w:rPr>
        <w:t>Покана за подаване на предложения №</w:t>
      </w:r>
      <w:r w:rsidR="00451834" w:rsidRPr="00451834">
        <w:rPr>
          <w:b/>
          <w:snapToGrid/>
          <w:szCs w:val="24"/>
          <w:lang w:val="en-US"/>
        </w:rPr>
        <w:t>BG</w:t>
      </w:r>
      <w:r w:rsidR="00451834" w:rsidRPr="00F30841">
        <w:rPr>
          <w:b/>
          <w:snapToGrid/>
          <w:szCs w:val="24"/>
          <w:lang w:val="bg-BG"/>
        </w:rPr>
        <w:t>05</w:t>
      </w:r>
      <w:r w:rsidR="00451834" w:rsidRPr="00451834">
        <w:rPr>
          <w:b/>
          <w:snapToGrid/>
          <w:szCs w:val="24"/>
          <w:lang w:val="en-US"/>
        </w:rPr>
        <w:t>M</w:t>
      </w:r>
      <w:r w:rsidR="00451834" w:rsidRPr="00F30841">
        <w:rPr>
          <w:b/>
          <w:snapToGrid/>
          <w:szCs w:val="24"/>
          <w:lang w:val="bg-BG"/>
        </w:rPr>
        <w:t>9</w:t>
      </w:r>
      <w:r w:rsidR="00451834" w:rsidRPr="00451834">
        <w:rPr>
          <w:b/>
          <w:snapToGrid/>
          <w:szCs w:val="24"/>
          <w:lang w:val="en-US"/>
        </w:rPr>
        <w:t>OP</w:t>
      </w:r>
      <w:r w:rsidR="00451834" w:rsidRPr="00F30841">
        <w:rPr>
          <w:b/>
          <w:snapToGrid/>
          <w:szCs w:val="24"/>
          <w:lang w:val="bg-BG"/>
        </w:rPr>
        <w:t xml:space="preserve">001-1.098 </w:t>
      </w:r>
    </w:p>
    <w:p w14:paraId="20B02722" w14:textId="4C37F819" w:rsidR="00451834" w:rsidRPr="00F30841" w:rsidRDefault="00451834" w:rsidP="00C6629E">
      <w:pPr>
        <w:tabs>
          <w:tab w:val="left" w:pos="4820"/>
        </w:tabs>
        <w:spacing w:after="240"/>
        <w:jc w:val="center"/>
        <w:rPr>
          <w:b/>
          <w:snapToGrid/>
          <w:szCs w:val="24"/>
          <w:lang w:val="bg-BG"/>
        </w:rPr>
      </w:pPr>
      <w:r w:rsidRPr="00F30841">
        <w:rPr>
          <w:b/>
          <w:snapToGrid/>
          <w:szCs w:val="24"/>
          <w:lang w:val="bg-BG"/>
        </w:rPr>
        <w:t>МИГ ЛОМ „Достъп до заетост на икономически неактивни и безработни лица“ - 2020</w:t>
      </w:r>
    </w:p>
    <w:p w14:paraId="54382562" w14:textId="5BA0EB53" w:rsidR="006E1FED" w:rsidRPr="001F6118" w:rsidRDefault="006E1FED" w:rsidP="002C3683">
      <w:pPr>
        <w:tabs>
          <w:tab w:val="left" w:pos="4820"/>
        </w:tabs>
        <w:spacing w:after="240"/>
        <w:jc w:val="center"/>
        <w:rPr>
          <w:b/>
          <w:snapToGrid/>
          <w:szCs w:val="24"/>
          <w:lang w:val="bg-BG"/>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14:paraId="74D1B74E" w14:textId="77777777" w:rsidTr="002F013B">
        <w:trPr>
          <w:trHeight w:val="779"/>
        </w:trPr>
        <w:tc>
          <w:tcPr>
            <w:tcW w:w="15451" w:type="dxa"/>
            <w:gridSpan w:val="9"/>
            <w:shd w:val="clear" w:color="auto" w:fill="D9D9D9"/>
            <w:vAlign w:val="center"/>
          </w:tcPr>
          <w:p w14:paraId="08FF0A67"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7C3D20"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7C3D20"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77777777" w:rsidR="006E1FED" w:rsidRPr="005D3749"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5D3749">
              <w:rPr>
                <w:rFonts w:eastAsia="Calibri"/>
                <w:snapToGrid/>
                <w:szCs w:val="24"/>
                <w:lang w:val="bg-BG"/>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40F9B536" w14:textId="77777777" w:rsidR="006E1FED" w:rsidRDefault="003C62DE" w:rsidP="00AA2965">
            <w:pPr>
              <w:spacing w:after="120"/>
              <w:jc w:val="both"/>
              <w:rPr>
                <w:rFonts w:eastAsia="Calibri"/>
                <w:snapToGrid/>
                <w:szCs w:val="24"/>
                <w:lang w:val="bg-BG"/>
              </w:rPr>
            </w:pPr>
            <w:r w:rsidRPr="004607B9">
              <w:rPr>
                <w:rFonts w:eastAsia="Calibri"/>
                <w:snapToGrid/>
                <w:szCs w:val="24"/>
                <w:lang w:val="bg-BG"/>
              </w:rPr>
              <w:t xml:space="preserve">Съгласно </w:t>
            </w:r>
            <w:r w:rsidR="00AA2965" w:rsidRPr="005D3749">
              <w:rPr>
                <w:rFonts w:eastAsia="Calibri"/>
                <w:snapToGrid/>
                <w:szCs w:val="24"/>
                <w:lang w:val="bg-BG"/>
              </w:rPr>
              <w:t>Условията</w:t>
            </w:r>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след крайния срок</w:t>
            </w:r>
            <w:r w:rsidR="00AD38B8">
              <w:rPr>
                <w:rFonts w:eastAsia="Calibri"/>
                <w:snapToGrid/>
                <w:szCs w:val="24"/>
                <w:lang w:val="bg-BG"/>
              </w:rPr>
              <w:t>, съгласно т. 23 от Условията за кандидатстване,</w:t>
            </w:r>
            <w:r w:rsidRPr="004607B9">
              <w:rPr>
                <w:rFonts w:eastAsia="Calibri"/>
                <w:snapToGrid/>
                <w:szCs w:val="24"/>
                <w:lang w:val="bg-BG"/>
              </w:rPr>
              <w:t xml:space="preserve"> се отхвърля и няма да бъде разглеждано.</w:t>
            </w:r>
          </w:p>
          <w:p w14:paraId="31D9B875" w14:textId="14D880A1" w:rsidR="009E7548" w:rsidRPr="007813C7" w:rsidRDefault="005B217C" w:rsidP="007813C7">
            <w:pPr>
              <w:spacing w:after="120"/>
              <w:jc w:val="both"/>
              <w:rPr>
                <w:rFonts w:eastAsia="Calibri"/>
                <w:snapToGrid/>
                <w:szCs w:val="24"/>
                <w:lang w:val="bg-BG"/>
              </w:rPr>
            </w:pPr>
            <w:r>
              <w:rPr>
                <w:rFonts w:eastAsia="Calibri"/>
                <w:snapToGrid/>
                <w:szCs w:val="24"/>
                <w:lang w:val="bg-BG"/>
              </w:rPr>
              <w:t>Краен срок за кандидатстване:</w:t>
            </w:r>
            <w:r w:rsidR="0027612A">
              <w:rPr>
                <w:rFonts w:eastAsia="Calibri"/>
                <w:snapToGrid/>
                <w:szCs w:val="24"/>
                <w:lang w:val="bg-BG"/>
              </w:rPr>
              <w:t>25 ноември 2020 г.</w:t>
            </w:r>
          </w:p>
        </w:tc>
      </w:tr>
      <w:tr w:rsidR="006E1FED" w:rsidRPr="007C3D20"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77777777"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050A6666"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 xml:space="preserve">по време на подаване проектно </w:t>
            </w:r>
            <w:r w:rsidR="005A2135" w:rsidRPr="00BC39C3">
              <w:rPr>
                <w:snapToGrid/>
                <w:color w:val="000000"/>
                <w:szCs w:val="24"/>
                <w:lang w:val="bg-BG" w:eastAsia="bg-BG"/>
              </w:rPr>
              <w:lastRenderedPageBreak/>
              <w:t>предложение, с изключение на случаите, в които кандидатът е оттеглил своето проектно предложение.</w:t>
            </w:r>
          </w:p>
        </w:tc>
      </w:tr>
      <w:tr w:rsidR="006E1FED" w:rsidRPr="007C3D20" w14:paraId="6ED1AFFA" w14:textId="77777777" w:rsidTr="002F013B">
        <w:tc>
          <w:tcPr>
            <w:tcW w:w="5174" w:type="dxa"/>
            <w:tcBorders>
              <w:top w:val="single" w:sz="4" w:space="0" w:color="auto"/>
              <w:left w:val="single" w:sz="4" w:space="0" w:color="auto"/>
              <w:bottom w:val="single" w:sz="4" w:space="0" w:color="auto"/>
              <w:right w:val="single" w:sz="4" w:space="0" w:color="auto"/>
            </w:tcBorders>
          </w:tcPr>
          <w:p w14:paraId="0163C46B" w14:textId="32217BFB" w:rsidR="006E1FED" w:rsidRPr="005D3749"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3</w:t>
            </w:r>
            <w:r w:rsidR="0056303B">
              <w:rPr>
                <w:rFonts w:eastAsia="Calibri"/>
                <w:snapToGrid/>
                <w:szCs w:val="24"/>
                <w:lang w:val="bg-BG"/>
              </w:rPr>
              <w:t>.</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6B72ECAC" w14:textId="1A42E570"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7573A56" w14:textId="5E5CEC6F"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5D3749">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5D3749">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5D3749">
              <w:rPr>
                <w:snapToGrid/>
                <w:color w:val="000000"/>
                <w:szCs w:val="24"/>
                <w:lang w:val="bg-BG"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67A08DD6"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4664C168" w14:textId="26CF4FF5"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51A2CCE3"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7C3D20"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5AE97FBE"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786A07F0"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7C3D20"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34EECA4F"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1465D2A4"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7C3D20"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156D5777" w:rsidR="006E1FED" w:rsidRPr="00424C5A" w:rsidRDefault="0032152C" w:rsidP="002220C4">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2220C4">
              <w:rPr>
                <w:snapToGrid/>
                <w:szCs w:val="24"/>
                <w:lang w:val="bg-BG"/>
              </w:rPr>
              <w:t>ЛОМ.</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6879EC54"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0F63CC67" w:rsidR="006E1FED" w:rsidRPr="00424C5A" w:rsidRDefault="006E1FED" w:rsidP="009B1E9A">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7B3F2A">
              <w:rPr>
                <w:snapToGrid/>
                <w:color w:val="000000"/>
                <w:szCs w:val="24"/>
                <w:lang w:val="bg-BG" w:eastAsia="bg-BG"/>
              </w:rPr>
              <w:t>Лом</w:t>
            </w:r>
            <w:r w:rsidRPr="00424C5A">
              <w:rPr>
                <w:rFonts w:eastAsia="Calibri"/>
                <w:snapToGrid/>
                <w:szCs w:val="24"/>
                <w:lang w:val="bg-BG"/>
              </w:rPr>
              <w:t>, проектът ще бъде отхвърлен.</w:t>
            </w:r>
          </w:p>
        </w:tc>
      </w:tr>
      <w:tr w:rsidR="006E1FED" w:rsidRPr="007C3D20"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6E984594" w14:textId="736664EE" w:rsidR="00AD38B8" w:rsidRDefault="0032152C" w:rsidP="00AD38B8">
            <w:pPr>
              <w:tabs>
                <w:tab w:val="left" w:pos="-284"/>
              </w:tabs>
              <w:spacing w:line="240" w:lineRule="exact"/>
              <w:jc w:val="both"/>
              <w:rPr>
                <w:rFonts w:eastAsia="Calibri"/>
                <w:snapToGrid/>
                <w:szCs w:val="24"/>
                <w:lang w:val="bg-BG"/>
              </w:rPr>
            </w:pPr>
            <w:r>
              <w:rPr>
                <w:rFonts w:eastAsia="Calibri"/>
                <w:snapToGrid/>
                <w:szCs w:val="24"/>
                <w:lang w:val="bg-BG"/>
              </w:rPr>
              <w:t>7</w:t>
            </w:r>
            <w:r w:rsidR="0056303B">
              <w:rPr>
                <w:rFonts w:eastAsia="Calibri"/>
                <w:snapToGrid/>
                <w:szCs w:val="24"/>
                <w:lang w:val="bg-BG"/>
              </w:rPr>
              <w:t>.</w:t>
            </w:r>
            <w:r w:rsidR="00EB6DA6">
              <w:rPr>
                <w:rFonts w:eastAsia="Calibri"/>
                <w:snapToGrid/>
                <w:szCs w:val="24"/>
                <w:lang w:val="bg-BG"/>
              </w:rPr>
              <w:t xml:space="preserve"> </w:t>
            </w:r>
            <w:r w:rsidR="00AD38B8" w:rsidRPr="006322BA">
              <w:rPr>
                <w:rFonts w:eastAsia="Calibri"/>
                <w:snapToGrid/>
                <w:szCs w:val="24"/>
                <w:lang w:val="bg-BG"/>
              </w:rPr>
              <w:t xml:space="preserve">Проектното предложение съдържа </w:t>
            </w:r>
            <w:r w:rsidR="00AD38B8">
              <w:rPr>
                <w:rFonts w:eastAsia="Calibri"/>
                <w:snapToGrid/>
                <w:szCs w:val="24"/>
                <w:lang w:val="bg-BG"/>
              </w:rPr>
              <w:t>поне една допустима</w:t>
            </w:r>
            <w:r w:rsidR="00AD38B8" w:rsidRPr="006322BA">
              <w:rPr>
                <w:rFonts w:eastAsia="Calibri"/>
                <w:snapToGrid/>
                <w:szCs w:val="24"/>
                <w:lang w:val="bg-BG"/>
              </w:rPr>
              <w:t xml:space="preserve"> дейност</w:t>
            </w:r>
            <w:r w:rsidR="00AD38B8">
              <w:rPr>
                <w:rFonts w:eastAsia="Calibri"/>
                <w:snapToGrid/>
                <w:szCs w:val="24"/>
                <w:lang w:val="bg-BG"/>
              </w:rPr>
              <w:t xml:space="preserve"> (в случаите, в които няма задължителни дейности)</w:t>
            </w:r>
          </w:p>
          <w:p w14:paraId="505C4645" w14:textId="77777777" w:rsidR="00AD38B8" w:rsidRDefault="00AD38B8" w:rsidP="00AD38B8">
            <w:pPr>
              <w:tabs>
                <w:tab w:val="left" w:pos="-284"/>
              </w:tabs>
              <w:spacing w:line="240" w:lineRule="exact"/>
              <w:jc w:val="both"/>
              <w:rPr>
                <w:rFonts w:eastAsia="Calibri"/>
                <w:snapToGrid/>
                <w:szCs w:val="24"/>
                <w:lang w:val="bg-BG"/>
              </w:rPr>
            </w:pPr>
          </w:p>
          <w:p w14:paraId="4032DCD5" w14:textId="13AEB6E6"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77777777"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14:paraId="20C96576" w14:textId="77777777"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14:paraId="62DB87AB" w14:textId="4ABC2BCD" w:rsidR="007168E3" w:rsidRDefault="007168E3" w:rsidP="006E1FED">
            <w:pPr>
              <w:spacing w:line="259" w:lineRule="auto"/>
              <w:jc w:val="both"/>
              <w:rPr>
                <w:rFonts w:eastAsia="Calibri"/>
                <w:snapToGrid/>
                <w:szCs w:val="24"/>
                <w:lang w:val="bg-BG"/>
              </w:rPr>
            </w:pPr>
          </w:p>
          <w:p w14:paraId="419FFA49" w14:textId="00269F63" w:rsidR="006E1FED" w:rsidRPr="00432609" w:rsidRDefault="007168E3" w:rsidP="006E1FED">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Pr>
                <w:rFonts w:eastAsia="Calibri"/>
                <w:snapToGrid/>
                <w:szCs w:val="24"/>
                <w:lang w:val="bg-BG"/>
              </w:rPr>
              <w:t xml:space="preserve">поне една допустима </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w:t>
            </w:r>
            <w:r w:rsidR="00451834" w:rsidRPr="00451834">
              <w:rPr>
                <w:rFonts w:eastAsia="Calibri"/>
                <w:snapToGrid/>
                <w:szCs w:val="24"/>
                <w:lang w:val="bg-BG"/>
              </w:rPr>
              <w:t>т. 13.2.</w:t>
            </w:r>
            <w:r w:rsidRPr="006322BA">
              <w:rPr>
                <w:rFonts w:eastAsia="Calibri"/>
                <w:snapToGrid/>
                <w:szCs w:val="24"/>
                <w:lang w:val="bg-BG"/>
              </w:rPr>
              <w:t>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tc>
      </w:tr>
      <w:tr w:rsidR="00A620B8" w:rsidRPr="007C3D20" w14:paraId="3A351527" w14:textId="77777777" w:rsidTr="004E2171">
        <w:trPr>
          <w:trHeight w:val="2647"/>
        </w:trPr>
        <w:tc>
          <w:tcPr>
            <w:tcW w:w="5174" w:type="dxa"/>
            <w:tcBorders>
              <w:top w:val="single" w:sz="4" w:space="0" w:color="auto"/>
              <w:left w:val="single" w:sz="4" w:space="0" w:color="auto"/>
              <w:bottom w:val="single" w:sz="4" w:space="0" w:color="auto"/>
              <w:right w:val="single" w:sz="4" w:space="0" w:color="auto"/>
            </w:tcBorders>
          </w:tcPr>
          <w:p w14:paraId="35274A35" w14:textId="286C4C0D" w:rsidR="00A620B8" w:rsidRPr="003F64A7" w:rsidRDefault="0032152C" w:rsidP="0009781D">
            <w:pPr>
              <w:tabs>
                <w:tab w:val="left" w:pos="-284"/>
              </w:tabs>
              <w:spacing w:after="60" w:line="240" w:lineRule="exact"/>
              <w:jc w:val="both"/>
              <w:rPr>
                <w:snapToGrid/>
                <w:szCs w:val="24"/>
                <w:lang w:val="bg-BG"/>
              </w:rPr>
            </w:pPr>
            <w:r w:rsidRPr="003F64A7">
              <w:rPr>
                <w:snapToGrid/>
                <w:szCs w:val="24"/>
                <w:lang w:val="bg-BG"/>
              </w:rPr>
              <w:t>8</w:t>
            </w:r>
            <w:r w:rsidR="0056303B" w:rsidRPr="003F64A7">
              <w:rPr>
                <w:snapToGrid/>
                <w:szCs w:val="24"/>
                <w:lang w:val="bg-BG"/>
              </w:rPr>
              <w:t>.</w:t>
            </w:r>
            <w:r w:rsidR="005947D5" w:rsidRPr="003F64A7">
              <w:rPr>
                <w:snapToGrid/>
                <w:szCs w:val="24"/>
                <w:lang w:val="bg-BG"/>
              </w:rPr>
              <w:t xml:space="preserve"> </w:t>
            </w:r>
            <w:r w:rsidR="00A620B8" w:rsidRPr="003F64A7">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sidRPr="003F64A7">
              <w:rPr>
                <w:snapToGrid/>
                <w:szCs w:val="24"/>
                <w:lang w:val="bg-BG"/>
              </w:rPr>
              <w:t>(ПК)</w:t>
            </w:r>
            <w:r w:rsidR="00B36903" w:rsidRPr="003F64A7">
              <w:rPr>
                <w:snapToGrid/>
                <w:szCs w:val="24"/>
                <w:lang w:val="bg-BG"/>
              </w:rPr>
              <w:t>, п</w:t>
            </w:r>
            <w:r w:rsidR="00A620B8" w:rsidRPr="003F64A7">
              <w:rPr>
                <w:snapToGrid/>
                <w:szCs w:val="24"/>
                <w:lang w:val="bg-BG"/>
              </w:rPr>
              <w:t>рофесиите и специалностите са включени в СППОО</w:t>
            </w:r>
            <w:r w:rsidR="00B36903" w:rsidRPr="003F64A7">
              <w:rPr>
                <w:snapToGrid/>
                <w:szCs w:val="24"/>
                <w:lang w:val="bg-BG"/>
              </w:rPr>
              <w:t>.</w:t>
            </w:r>
          </w:p>
          <w:p w14:paraId="794FB981" w14:textId="2A8674D9" w:rsidR="001C4670" w:rsidRPr="00E277BD" w:rsidRDefault="0032152C" w:rsidP="000C35B9">
            <w:pPr>
              <w:tabs>
                <w:tab w:val="left" w:pos="-284"/>
              </w:tabs>
              <w:spacing w:line="240" w:lineRule="exact"/>
              <w:jc w:val="both"/>
              <w:rPr>
                <w:b/>
                <w:snapToGrid/>
                <w:szCs w:val="24"/>
                <w:lang w:val="bg-BG"/>
              </w:rPr>
            </w:pPr>
            <w:r w:rsidRPr="003F64A7" w:rsidDel="0032152C">
              <w:rPr>
                <w:snapToGrid/>
                <w:szCs w:val="24"/>
                <w:lang w:val="bg-BG"/>
              </w:rPr>
              <w:t xml:space="preserve"> </w:t>
            </w:r>
            <w:r w:rsidR="001C4670" w:rsidRPr="00E277BD">
              <w:rPr>
                <w:b/>
                <w:snapToGrid/>
                <w:szCs w:val="24"/>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028C716B" w14:textId="77777777" w:rsidR="00A620B8" w:rsidRPr="00E277BD"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0E7CA8B" w14:textId="77777777" w:rsidR="00A620B8" w:rsidRPr="003F64A7"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7522AF0" w14:textId="77777777" w:rsidR="00A620B8" w:rsidRPr="003F64A7"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6460E01" w14:textId="5BCE1E46" w:rsidR="00B35B04" w:rsidRPr="003F64A7" w:rsidRDefault="00B35B04" w:rsidP="00C56B13">
            <w:pPr>
              <w:autoSpaceDE w:val="0"/>
              <w:autoSpaceDN w:val="0"/>
              <w:adjustRightInd w:val="0"/>
              <w:spacing w:after="120"/>
              <w:jc w:val="both"/>
              <w:rPr>
                <w:snapToGrid/>
                <w:color w:val="000000"/>
                <w:szCs w:val="24"/>
                <w:lang w:val="bg-BG" w:eastAsia="bg-BG"/>
              </w:rPr>
            </w:pPr>
            <w:r w:rsidRPr="003F64A7">
              <w:rPr>
                <w:snapToGrid/>
                <w:color w:val="000000"/>
                <w:szCs w:val="24"/>
                <w:lang w:val="bg-BG" w:eastAsia="bg-BG"/>
              </w:rPr>
              <w:t>Източник на информация – Формуляр за кандидатстване „План за изпълнение“/Дейности по проекта</w:t>
            </w:r>
            <w:r w:rsidR="009E7548" w:rsidRPr="003F64A7">
              <w:rPr>
                <w:snapToGrid/>
                <w:color w:val="000000"/>
                <w:szCs w:val="24"/>
                <w:lang w:val="bg-BG" w:eastAsia="bg-BG"/>
              </w:rPr>
              <w:t>, проверка в СППОО на сайта на НАПОО</w:t>
            </w:r>
          </w:p>
          <w:p w14:paraId="28942DE2" w14:textId="77777777" w:rsidR="00B35B04" w:rsidRPr="003F64A7" w:rsidRDefault="00B35B04" w:rsidP="00C56B13">
            <w:pPr>
              <w:autoSpaceDE w:val="0"/>
              <w:autoSpaceDN w:val="0"/>
              <w:adjustRightInd w:val="0"/>
              <w:spacing w:after="120"/>
              <w:jc w:val="both"/>
              <w:rPr>
                <w:snapToGrid/>
                <w:color w:val="000000"/>
                <w:szCs w:val="24"/>
                <w:u w:val="single"/>
                <w:lang w:val="bg-BG" w:eastAsia="bg-BG"/>
              </w:rPr>
            </w:pPr>
            <w:r w:rsidRPr="003F64A7">
              <w:rPr>
                <w:snapToGrid/>
                <w:color w:val="000000"/>
                <w:szCs w:val="24"/>
                <w:u w:val="single"/>
                <w:lang w:val="bg-BG" w:eastAsia="bg-BG"/>
              </w:rPr>
              <w:t>Принципни действия:</w:t>
            </w:r>
          </w:p>
          <w:p w14:paraId="57B0F1B2" w14:textId="4992F863" w:rsidR="00A620B8" w:rsidRPr="003F64A7" w:rsidRDefault="00B35B04" w:rsidP="009B1E9A">
            <w:pPr>
              <w:jc w:val="both"/>
              <w:rPr>
                <w:snapToGrid/>
                <w:color w:val="000000"/>
                <w:szCs w:val="24"/>
                <w:lang w:val="bg-BG" w:eastAsia="bg-BG"/>
              </w:rPr>
            </w:pPr>
            <w:r w:rsidRPr="003F64A7">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sidRPr="003F64A7">
              <w:rPr>
                <w:snapToGrid/>
                <w:szCs w:val="24"/>
                <w:lang w:val="bg-BG"/>
              </w:rPr>
              <w:t xml:space="preserve">професиите и специалностите </w:t>
            </w:r>
            <w:r w:rsidR="00B36903" w:rsidRPr="003F64A7">
              <w:rPr>
                <w:b/>
                <w:snapToGrid/>
                <w:color w:val="000000"/>
                <w:szCs w:val="24"/>
                <w:u w:val="single"/>
                <w:lang w:val="bg-BG" w:eastAsia="bg-BG"/>
              </w:rPr>
              <w:t>НЕ</w:t>
            </w:r>
            <w:r w:rsidR="00B36903" w:rsidRPr="003F64A7">
              <w:rPr>
                <w:snapToGrid/>
                <w:szCs w:val="24"/>
                <w:lang w:val="bg-BG"/>
              </w:rPr>
              <w:t xml:space="preserve"> са включени в СППОО</w:t>
            </w:r>
            <w:r w:rsidR="00392561" w:rsidRPr="003F64A7">
              <w:rPr>
                <w:snapToGrid/>
                <w:color w:val="000000"/>
                <w:szCs w:val="24"/>
                <w:lang w:val="bg-BG" w:eastAsia="bg-BG"/>
              </w:rPr>
              <w:t xml:space="preserve">, </w:t>
            </w:r>
            <w:r w:rsidR="00C56B13" w:rsidRPr="003F64A7">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7C3D20" w14:paraId="030ACC8D" w14:textId="77777777" w:rsidTr="002F013B">
        <w:trPr>
          <w:trHeight w:val="1273"/>
        </w:trPr>
        <w:tc>
          <w:tcPr>
            <w:tcW w:w="5174" w:type="dxa"/>
            <w:tcBorders>
              <w:top w:val="single" w:sz="4" w:space="0" w:color="auto"/>
              <w:left w:val="single" w:sz="4" w:space="0" w:color="auto"/>
              <w:bottom w:val="single" w:sz="4" w:space="0" w:color="auto"/>
              <w:right w:val="single" w:sz="4" w:space="0" w:color="auto"/>
            </w:tcBorders>
          </w:tcPr>
          <w:p w14:paraId="453333C1" w14:textId="79DE301D" w:rsidR="00A63372" w:rsidRPr="00E277BD" w:rsidRDefault="001441EE" w:rsidP="0009781D">
            <w:pPr>
              <w:tabs>
                <w:tab w:val="left" w:pos="-284"/>
              </w:tabs>
              <w:spacing w:after="120" w:line="240" w:lineRule="exact"/>
              <w:jc w:val="both"/>
              <w:rPr>
                <w:snapToGrid/>
                <w:szCs w:val="24"/>
                <w:lang w:val="bg-BG"/>
              </w:rPr>
            </w:pPr>
            <w:r w:rsidRPr="003F64A7">
              <w:rPr>
                <w:lang w:val="bg-BG"/>
              </w:rPr>
              <w:t>9</w:t>
            </w:r>
            <w:r w:rsidR="0056303B" w:rsidRPr="003F64A7">
              <w:rPr>
                <w:lang w:val="bg-BG"/>
              </w:rPr>
              <w:t>.</w:t>
            </w:r>
            <w:r w:rsidR="005947D5" w:rsidRPr="003F64A7">
              <w:rPr>
                <w:lang w:val="bg-BG"/>
              </w:rPr>
              <w:t xml:space="preserve"> </w:t>
            </w:r>
            <w:r w:rsidR="00D16EA6" w:rsidRPr="003F64A7">
              <w:rPr>
                <w:lang w:val="bg-BG"/>
              </w:rPr>
              <w:t>В случай че в проектното предложение е предвидено да се извършва обучение/я по к</w:t>
            </w:r>
            <w:r w:rsidR="00392561" w:rsidRPr="003F64A7">
              <w:rPr>
                <w:lang w:val="bg-BG"/>
              </w:rPr>
              <w:t>лючови компе</w:t>
            </w:r>
            <w:r w:rsidR="00D16EA6" w:rsidRPr="003F64A7">
              <w:rPr>
                <w:lang w:val="bg-BG"/>
              </w:rPr>
              <w:t>тентности</w:t>
            </w:r>
            <w:r w:rsidR="00292E39" w:rsidRPr="003F64A7">
              <w:rPr>
                <w:lang w:val="bg-BG"/>
              </w:rPr>
              <w:t xml:space="preserve"> (КК),</w:t>
            </w:r>
            <w:r w:rsidR="00D16EA6" w:rsidRPr="003F64A7">
              <w:rPr>
                <w:lang w:val="bg-BG"/>
              </w:rPr>
              <w:t xml:space="preserve"> </w:t>
            </w:r>
            <w:r w:rsidR="00B36903" w:rsidRPr="003F64A7">
              <w:rPr>
                <w:lang w:val="bg-BG"/>
              </w:rPr>
              <w:t>п</w:t>
            </w:r>
            <w:r w:rsidR="00DF0C01" w:rsidRPr="003F64A7">
              <w:rPr>
                <w:lang w:val="bg-BG"/>
              </w:rPr>
              <w:t>редвидено</w:t>
            </w:r>
            <w:r w:rsidR="008B56B9" w:rsidRPr="003F64A7">
              <w:rPr>
                <w:lang w:val="bg-BG"/>
              </w:rPr>
              <w:t>то</w:t>
            </w:r>
            <w:r w:rsidR="00DF0C01" w:rsidRPr="003F64A7">
              <w:rPr>
                <w:lang w:val="bg-BG"/>
              </w:rPr>
              <w:t xml:space="preserve"> обучение</w:t>
            </w:r>
            <w:r w:rsidR="007C1E0B" w:rsidRPr="003F64A7">
              <w:rPr>
                <w:lang w:val="bg-BG"/>
              </w:rPr>
              <w:t xml:space="preserve"> по ключови компетентности</w:t>
            </w:r>
            <w:r w:rsidR="008B56B9" w:rsidRPr="003F64A7">
              <w:rPr>
                <w:lang w:val="bg-BG"/>
              </w:rPr>
              <w:t xml:space="preserve"> е от допустимите обучения по КК</w:t>
            </w:r>
            <w:r w:rsidR="00B36903" w:rsidRPr="003F64A7">
              <w:rPr>
                <w:lang w:val="bg-BG"/>
              </w:rPr>
              <w:t>.</w:t>
            </w:r>
          </w:p>
          <w:p w14:paraId="5AF4A421" w14:textId="136FB48E" w:rsidR="001C4670" w:rsidRPr="003F64A7" w:rsidRDefault="001441EE" w:rsidP="000C35B9">
            <w:pPr>
              <w:tabs>
                <w:tab w:val="left" w:pos="-284"/>
              </w:tabs>
              <w:spacing w:after="60" w:line="240" w:lineRule="exact"/>
              <w:ind w:left="34"/>
              <w:jc w:val="both"/>
              <w:rPr>
                <w:b/>
                <w:snapToGrid/>
                <w:szCs w:val="24"/>
                <w:lang w:val="bg-BG"/>
              </w:rPr>
            </w:pPr>
            <w:r w:rsidRPr="00E277BD" w:rsidDel="001441EE">
              <w:rPr>
                <w:lang w:val="bg-BG"/>
              </w:rPr>
              <w:t xml:space="preserve"> </w:t>
            </w:r>
            <w:r w:rsidR="001C4670" w:rsidRPr="003F64A7">
              <w:rPr>
                <w:b/>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76497F5E" w14:textId="77777777" w:rsidR="00D16EA6" w:rsidRPr="003F64A7"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A8433D" w14:textId="77777777" w:rsidR="00D16EA6" w:rsidRPr="003F64A7"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E28725F" w14:textId="77777777" w:rsidR="00D16EA6" w:rsidRPr="003F64A7"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0B8800D" w14:textId="77777777" w:rsidR="00DF0C01" w:rsidRPr="003F64A7" w:rsidRDefault="00DF0C01" w:rsidP="00DF0C01">
            <w:pPr>
              <w:autoSpaceDE w:val="0"/>
              <w:autoSpaceDN w:val="0"/>
              <w:adjustRightInd w:val="0"/>
              <w:spacing w:after="120"/>
              <w:jc w:val="both"/>
              <w:rPr>
                <w:snapToGrid/>
                <w:color w:val="000000"/>
                <w:szCs w:val="24"/>
                <w:lang w:val="bg-BG" w:eastAsia="bg-BG"/>
              </w:rPr>
            </w:pPr>
            <w:r w:rsidRPr="003F64A7">
              <w:rPr>
                <w:snapToGrid/>
                <w:color w:val="000000"/>
                <w:szCs w:val="24"/>
                <w:lang w:val="bg-BG" w:eastAsia="bg-BG"/>
              </w:rPr>
              <w:t>Източник на информация – Формуляр за кандидатстване „План за изпълнение“/Дейности по проекта</w:t>
            </w:r>
          </w:p>
          <w:p w14:paraId="51154EE2" w14:textId="77777777" w:rsidR="00DF0C01" w:rsidRPr="003F64A7" w:rsidRDefault="00DF0C01" w:rsidP="00DF0C01">
            <w:pPr>
              <w:autoSpaceDE w:val="0"/>
              <w:autoSpaceDN w:val="0"/>
              <w:adjustRightInd w:val="0"/>
              <w:spacing w:after="120"/>
              <w:jc w:val="both"/>
              <w:rPr>
                <w:snapToGrid/>
                <w:color w:val="000000"/>
                <w:szCs w:val="24"/>
                <w:u w:val="single"/>
                <w:lang w:val="bg-BG" w:eastAsia="bg-BG"/>
              </w:rPr>
            </w:pPr>
            <w:r w:rsidRPr="003F64A7">
              <w:rPr>
                <w:snapToGrid/>
                <w:color w:val="000000"/>
                <w:szCs w:val="24"/>
                <w:u w:val="single"/>
                <w:lang w:val="bg-BG" w:eastAsia="bg-BG"/>
              </w:rPr>
              <w:t>Принципни действия:</w:t>
            </w:r>
          </w:p>
          <w:p w14:paraId="39801DFA" w14:textId="7F218468" w:rsidR="00D16EA6" w:rsidRPr="003F64A7" w:rsidRDefault="00DF0C01" w:rsidP="009B1E9A">
            <w:pPr>
              <w:autoSpaceDE w:val="0"/>
              <w:autoSpaceDN w:val="0"/>
              <w:adjustRightInd w:val="0"/>
              <w:spacing w:after="120"/>
              <w:jc w:val="both"/>
              <w:rPr>
                <w:snapToGrid/>
                <w:color w:val="000000"/>
                <w:szCs w:val="24"/>
                <w:u w:val="single"/>
                <w:lang w:val="bg-BG" w:eastAsia="bg-BG"/>
              </w:rPr>
            </w:pPr>
            <w:r w:rsidRPr="003F64A7">
              <w:rPr>
                <w:snapToGrid/>
                <w:color w:val="000000"/>
                <w:szCs w:val="24"/>
                <w:lang w:val="bg-BG" w:eastAsia="bg-BG"/>
              </w:rPr>
              <w:t xml:space="preserve">В случай че в проектното предложение е предвидено да се извършва обучение по </w:t>
            </w:r>
            <w:r w:rsidR="00392561" w:rsidRPr="003F64A7">
              <w:rPr>
                <w:snapToGrid/>
                <w:color w:val="000000"/>
                <w:szCs w:val="24"/>
                <w:lang w:val="bg-BG" w:eastAsia="bg-BG"/>
              </w:rPr>
              <w:t>ключови компет</w:t>
            </w:r>
            <w:r w:rsidR="00483398" w:rsidRPr="003F64A7">
              <w:rPr>
                <w:snapToGrid/>
                <w:color w:val="000000"/>
                <w:szCs w:val="24"/>
                <w:lang w:val="bg-BG" w:eastAsia="bg-BG"/>
              </w:rPr>
              <w:t>ентности</w:t>
            </w:r>
            <w:r w:rsidR="00392561" w:rsidRPr="003F64A7">
              <w:rPr>
                <w:snapToGrid/>
                <w:color w:val="000000"/>
                <w:szCs w:val="24"/>
                <w:lang w:val="bg-BG" w:eastAsia="bg-BG"/>
              </w:rPr>
              <w:t xml:space="preserve"> </w:t>
            </w:r>
            <w:r w:rsidR="006257D9" w:rsidRPr="003F64A7">
              <w:rPr>
                <w:snapToGrid/>
                <w:color w:val="000000"/>
                <w:szCs w:val="24"/>
                <w:lang w:val="bg-BG" w:eastAsia="bg-BG"/>
              </w:rPr>
              <w:t xml:space="preserve">и </w:t>
            </w:r>
            <w:r w:rsidR="00B36903" w:rsidRPr="003F64A7">
              <w:rPr>
                <w:snapToGrid/>
                <w:color w:val="000000"/>
                <w:szCs w:val="24"/>
                <w:lang w:val="bg-BG" w:eastAsia="bg-BG"/>
              </w:rPr>
              <w:t xml:space="preserve">то </w:t>
            </w:r>
            <w:r w:rsidR="006257D9" w:rsidRPr="003F64A7">
              <w:rPr>
                <w:b/>
                <w:snapToGrid/>
                <w:color w:val="000000"/>
                <w:szCs w:val="24"/>
                <w:u w:val="single"/>
                <w:lang w:val="bg-BG" w:eastAsia="bg-BG"/>
              </w:rPr>
              <w:t>НЕ</w:t>
            </w:r>
            <w:r w:rsidR="006257D9" w:rsidRPr="003F64A7">
              <w:rPr>
                <w:snapToGrid/>
                <w:color w:val="000000"/>
                <w:szCs w:val="24"/>
                <w:lang w:val="bg-BG" w:eastAsia="bg-BG"/>
              </w:rPr>
              <w:t xml:space="preserve"> </w:t>
            </w:r>
            <w:r w:rsidR="00B36903" w:rsidRPr="003F64A7">
              <w:rPr>
                <w:lang w:val="bg-BG"/>
              </w:rPr>
              <w:t>е от допустимите обучения по КК</w:t>
            </w:r>
            <w:r w:rsidR="009E7548" w:rsidRPr="003F64A7">
              <w:rPr>
                <w:lang w:val="bg-BG"/>
              </w:rPr>
              <w:t>, посочени в Условията за кандидатстване</w:t>
            </w:r>
            <w:r w:rsidRPr="003F64A7">
              <w:rPr>
                <w:snapToGrid/>
                <w:color w:val="000000"/>
                <w:szCs w:val="24"/>
                <w:lang w:val="bg-BG" w:eastAsia="bg-BG"/>
              </w:rPr>
              <w:t xml:space="preserve">, </w:t>
            </w:r>
            <w:r w:rsidR="007B6E65" w:rsidRPr="003F64A7">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7C3D20" w14:paraId="50B2B592" w14:textId="77777777" w:rsidTr="00B61B75">
        <w:trPr>
          <w:trHeight w:val="841"/>
        </w:trPr>
        <w:tc>
          <w:tcPr>
            <w:tcW w:w="5174" w:type="dxa"/>
            <w:tcBorders>
              <w:top w:val="single" w:sz="4" w:space="0" w:color="auto"/>
              <w:left w:val="single" w:sz="4" w:space="0" w:color="auto"/>
              <w:bottom w:val="single" w:sz="4" w:space="0" w:color="auto"/>
              <w:right w:val="single" w:sz="4" w:space="0" w:color="auto"/>
            </w:tcBorders>
          </w:tcPr>
          <w:p w14:paraId="5055F0B3" w14:textId="4E6C4E3D" w:rsidR="001E7CA5" w:rsidRPr="001E7CA5" w:rsidRDefault="001441EE" w:rsidP="003A5745">
            <w:pPr>
              <w:tabs>
                <w:tab w:val="left" w:pos="-284"/>
              </w:tabs>
              <w:spacing w:after="120" w:line="240" w:lineRule="exact"/>
              <w:jc w:val="both"/>
              <w:rPr>
                <w:snapToGrid/>
                <w:szCs w:val="24"/>
                <w:lang w:val="bg-BG"/>
              </w:rPr>
            </w:pPr>
            <w:r>
              <w:rPr>
                <w:snapToGrid/>
                <w:szCs w:val="24"/>
                <w:lang w:val="bg-BG"/>
              </w:rPr>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w:t>
            </w:r>
            <w:r w:rsidR="00671CA2" w:rsidRPr="00671CA2">
              <w:rPr>
                <w:snapToGrid/>
                <w:szCs w:val="24"/>
                <w:lang w:val="bg-BG"/>
              </w:rPr>
              <w:t xml:space="preserve">т.7 </w:t>
            </w:r>
            <w:r w:rsidR="005F43B8">
              <w:rPr>
                <w:snapToGrid/>
                <w:szCs w:val="24"/>
                <w:lang w:val="bg-BG"/>
              </w:rPr>
              <w:t xml:space="preserve">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11810300"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7C3D20"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541DEA95"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2C0260BD"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381C05" w:rsidRPr="00381C05">
              <w:rPr>
                <w:snapToGrid/>
                <w:color w:val="000000"/>
                <w:szCs w:val="24"/>
                <w:lang w:val="bg-BG" w:eastAsia="bg-BG"/>
              </w:rPr>
              <w:t>11.2.</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70862225" w:rsidR="006E1FED" w:rsidRPr="001545AB" w:rsidRDefault="006E1FED" w:rsidP="009B1E9A">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w:t>
            </w:r>
            <w:r w:rsidR="00381C05">
              <w:rPr>
                <w:rFonts w:eastAsia="Calibri"/>
                <w:snapToGrid/>
                <w:szCs w:val="24"/>
                <w:lang w:val="bg-BG"/>
              </w:rPr>
              <w:t xml:space="preserve">15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7C3D20" w14:paraId="5286BE2D" w14:textId="77777777" w:rsidTr="002F013B">
        <w:tc>
          <w:tcPr>
            <w:tcW w:w="5174" w:type="dxa"/>
            <w:tcBorders>
              <w:top w:val="single" w:sz="4" w:space="0" w:color="auto"/>
              <w:left w:val="single" w:sz="4" w:space="0" w:color="auto"/>
              <w:bottom w:val="single" w:sz="4" w:space="0" w:color="auto"/>
              <w:right w:val="single" w:sz="4" w:space="0" w:color="auto"/>
            </w:tcBorders>
          </w:tcPr>
          <w:p w14:paraId="7CA8EAF6" w14:textId="0323AF14" w:rsidR="000770E4" w:rsidRPr="00423B4F" w:rsidRDefault="00817FD3" w:rsidP="009E23F1">
            <w:pPr>
              <w:tabs>
                <w:tab w:val="left" w:pos="4820"/>
              </w:tabs>
              <w:spacing w:before="80" w:after="80" w:line="240" w:lineRule="exact"/>
              <w:jc w:val="both"/>
              <w:rPr>
                <w:rFonts w:eastAsia="Calibri"/>
                <w:snapToGrid/>
                <w:szCs w:val="24"/>
                <w:lang w:val="bg-BG"/>
              </w:rPr>
            </w:pPr>
            <w:r w:rsidRPr="005D3749">
              <w:rPr>
                <w:rFonts w:eastAsia="Calibri"/>
                <w:snapToGrid/>
                <w:szCs w:val="24"/>
                <w:lang w:val="bg-BG"/>
              </w:rPr>
              <w:t>1</w:t>
            </w:r>
            <w:r w:rsidR="0038795B">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BAC6190"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Принципни действия:</w:t>
            </w:r>
          </w:p>
          <w:p w14:paraId="0E9057D8" w14:textId="41AE7BE0"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C67CFE" w:rsidRPr="007C3D20" w14:paraId="7151C7EC" w14:textId="77777777" w:rsidTr="002F013B">
        <w:tc>
          <w:tcPr>
            <w:tcW w:w="5174" w:type="dxa"/>
            <w:tcBorders>
              <w:top w:val="single" w:sz="4" w:space="0" w:color="auto"/>
              <w:left w:val="single" w:sz="4" w:space="0" w:color="auto"/>
              <w:bottom w:val="single" w:sz="4" w:space="0" w:color="auto"/>
              <w:right w:val="single" w:sz="4" w:space="0" w:color="auto"/>
            </w:tcBorders>
          </w:tcPr>
          <w:p w14:paraId="45282D3A" w14:textId="44D1B43B" w:rsidR="00C67CFE" w:rsidRPr="00F97FD4" w:rsidRDefault="00F25670" w:rsidP="00C67CFE">
            <w:pPr>
              <w:tabs>
                <w:tab w:val="left" w:pos="-284"/>
              </w:tabs>
              <w:spacing w:line="240" w:lineRule="exact"/>
              <w:jc w:val="both"/>
              <w:rPr>
                <w:snapToGrid/>
                <w:szCs w:val="24"/>
                <w:lang w:val="bg-BG"/>
              </w:rPr>
            </w:pPr>
            <w:r>
              <w:rPr>
                <w:snapToGrid/>
                <w:szCs w:val="24"/>
                <w:lang w:val="bg-BG"/>
              </w:rPr>
              <w:t>13</w:t>
            </w:r>
            <w:r w:rsidR="00C67CFE" w:rsidRPr="00F97FD4">
              <w:rPr>
                <w:snapToGrid/>
                <w:szCs w:val="24"/>
                <w:lang w:val="bg-BG"/>
              </w:rPr>
              <w:t>. В проектното предложение, кандидатът е описал устойчивостта на резултатите, свързани с изпълнението на дейностите по проекта и очакв</w:t>
            </w:r>
            <w:r w:rsidR="00C67CFE">
              <w:rPr>
                <w:snapToGrid/>
                <w:szCs w:val="24"/>
                <w:lang w:val="bg-BG"/>
              </w:rPr>
              <w:t xml:space="preserve">ания ефект върху целевите групи, съгласно т. 24.2 от УК. </w:t>
            </w:r>
          </w:p>
          <w:p w14:paraId="70E988D0" w14:textId="77777777" w:rsidR="00C67CFE" w:rsidRPr="005D3749" w:rsidRDefault="00C67CFE" w:rsidP="009E23F1">
            <w:pPr>
              <w:tabs>
                <w:tab w:val="left" w:pos="4820"/>
              </w:tabs>
              <w:spacing w:before="80" w:after="80" w:line="240" w:lineRule="exact"/>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4A32872D" w14:textId="77777777" w:rsidR="00C67CFE" w:rsidRPr="00587078" w:rsidRDefault="00C67CF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F78ADAE" w14:textId="77777777" w:rsidR="00C67CFE" w:rsidRPr="00587078" w:rsidRDefault="00C67CF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3ABA801" w14:textId="77777777" w:rsidR="00C67CFE" w:rsidRPr="00587078" w:rsidRDefault="00C67CF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F8F58EE" w14:textId="357051C5" w:rsidR="00C67CFE" w:rsidRPr="00F97FD4" w:rsidRDefault="00C67CFE" w:rsidP="00C67CFE">
            <w:pPr>
              <w:spacing w:after="60"/>
              <w:jc w:val="both"/>
              <w:rPr>
                <w:snapToGrid/>
                <w:szCs w:val="24"/>
                <w:lang w:val="bg-BG"/>
              </w:rPr>
            </w:pPr>
            <w:r w:rsidRPr="00F97FD4">
              <w:rPr>
                <w:snapToGrid/>
                <w:szCs w:val="24"/>
                <w:lang w:val="bg-BG"/>
              </w:rPr>
              <w:t xml:space="preserve">Източник на информация – </w:t>
            </w:r>
            <w:r>
              <w:rPr>
                <w:snapToGrid/>
                <w:szCs w:val="24"/>
                <w:lang w:val="bg-BG"/>
              </w:rPr>
              <w:t>Условия за кандидатстване  т .24.2, Указания за попълване на формуляр т.11.3</w:t>
            </w:r>
          </w:p>
          <w:p w14:paraId="595361ED" w14:textId="77777777" w:rsidR="00C67CFE" w:rsidRPr="00F97FD4" w:rsidRDefault="00C67CFE" w:rsidP="00C67CFE">
            <w:pPr>
              <w:spacing w:after="60"/>
              <w:jc w:val="both"/>
              <w:rPr>
                <w:snapToGrid/>
                <w:szCs w:val="24"/>
                <w:u w:val="single"/>
                <w:lang w:val="bg-BG"/>
              </w:rPr>
            </w:pPr>
            <w:r w:rsidRPr="00F97FD4">
              <w:rPr>
                <w:snapToGrid/>
                <w:szCs w:val="24"/>
                <w:u w:val="single"/>
                <w:lang w:val="bg-BG"/>
              </w:rPr>
              <w:t>Принципни действия:</w:t>
            </w:r>
          </w:p>
          <w:p w14:paraId="0B590642" w14:textId="6EE0952A" w:rsidR="00C67CFE" w:rsidRPr="000770E4" w:rsidRDefault="00C67CFE" w:rsidP="00C67CFE">
            <w:pPr>
              <w:spacing w:after="160" w:line="259" w:lineRule="auto"/>
              <w:jc w:val="both"/>
              <w:rPr>
                <w:rFonts w:eastAsia="Calibri"/>
                <w:snapToGrid/>
                <w:szCs w:val="24"/>
                <w:lang w:val="bg-BG"/>
              </w:rPr>
            </w:pPr>
            <w:r w:rsidRPr="00F97FD4">
              <w:t xml:space="preserve">В </w:t>
            </w:r>
            <w:proofErr w:type="spellStart"/>
            <w:r w:rsidRPr="00F97FD4">
              <w:t>случай</w:t>
            </w:r>
            <w:proofErr w:type="spellEnd"/>
            <w:r w:rsidRPr="00F97FD4">
              <w:t xml:space="preserve"> </w:t>
            </w:r>
            <w:proofErr w:type="spellStart"/>
            <w:r w:rsidRPr="00F97FD4">
              <w:t>че</w:t>
            </w:r>
            <w:proofErr w:type="spellEnd"/>
            <w:r w:rsidRPr="00F97FD4">
              <w:t xml:space="preserve"> </w:t>
            </w:r>
            <w:proofErr w:type="spellStart"/>
            <w:r w:rsidRPr="00F97FD4">
              <w:t>кандидатът</w:t>
            </w:r>
            <w:proofErr w:type="spellEnd"/>
            <w:r w:rsidRPr="00F97FD4">
              <w:t xml:space="preserve"> </w:t>
            </w:r>
            <w:proofErr w:type="spellStart"/>
            <w:r w:rsidRPr="00F97FD4">
              <w:t>не</w:t>
            </w:r>
            <w:proofErr w:type="spellEnd"/>
            <w:r w:rsidRPr="00F97FD4">
              <w:t xml:space="preserve"> е </w:t>
            </w:r>
            <w:proofErr w:type="spellStart"/>
            <w:r w:rsidRPr="00F97FD4">
              <w:t>описал</w:t>
            </w:r>
            <w:proofErr w:type="spellEnd"/>
            <w:r w:rsidRPr="00F97FD4">
              <w:t xml:space="preserve"> </w:t>
            </w:r>
            <w:proofErr w:type="spellStart"/>
            <w:r w:rsidRPr="00F97FD4">
              <w:t>устойчивостта</w:t>
            </w:r>
            <w:proofErr w:type="spellEnd"/>
            <w:r w:rsidRPr="00F97FD4">
              <w:t xml:space="preserve"> </w:t>
            </w:r>
            <w:proofErr w:type="spellStart"/>
            <w:r w:rsidRPr="00F97FD4">
              <w:t>на</w:t>
            </w:r>
            <w:proofErr w:type="spellEnd"/>
            <w:r w:rsidRPr="00F97FD4">
              <w:t xml:space="preserve"> </w:t>
            </w:r>
            <w:proofErr w:type="spellStart"/>
            <w:r w:rsidRPr="00F97FD4">
              <w:t>резултатите</w:t>
            </w:r>
            <w:proofErr w:type="spellEnd"/>
            <w:r w:rsidRPr="00F97FD4">
              <w:t xml:space="preserve">, </w:t>
            </w:r>
            <w:proofErr w:type="spellStart"/>
            <w:r w:rsidRPr="00F97FD4">
              <w:t>свързана</w:t>
            </w:r>
            <w:proofErr w:type="spellEnd"/>
            <w:r w:rsidRPr="00F97FD4">
              <w:t xml:space="preserve"> с </w:t>
            </w:r>
            <w:proofErr w:type="spellStart"/>
            <w:r w:rsidRPr="00F97FD4">
              <w:t>изпълнението</w:t>
            </w:r>
            <w:proofErr w:type="spellEnd"/>
            <w:r w:rsidRPr="00F97FD4">
              <w:t xml:space="preserve"> </w:t>
            </w:r>
            <w:proofErr w:type="spellStart"/>
            <w:r w:rsidRPr="00F97FD4">
              <w:t>на</w:t>
            </w:r>
            <w:proofErr w:type="spellEnd"/>
            <w:r w:rsidRPr="00F97FD4">
              <w:t xml:space="preserve"> </w:t>
            </w:r>
            <w:proofErr w:type="spellStart"/>
            <w:r w:rsidRPr="00F97FD4">
              <w:t>дейностите</w:t>
            </w:r>
            <w:proofErr w:type="spellEnd"/>
            <w:r w:rsidRPr="00F97FD4">
              <w:t xml:space="preserve"> </w:t>
            </w:r>
            <w:proofErr w:type="spellStart"/>
            <w:r w:rsidRPr="00F97FD4">
              <w:t>по</w:t>
            </w:r>
            <w:proofErr w:type="spellEnd"/>
            <w:r w:rsidRPr="00F97FD4">
              <w:t xml:space="preserve"> </w:t>
            </w:r>
            <w:proofErr w:type="spellStart"/>
            <w:r w:rsidRPr="00F97FD4">
              <w:t>проекта</w:t>
            </w:r>
            <w:proofErr w:type="spellEnd"/>
            <w:r w:rsidRPr="00F97FD4">
              <w:t xml:space="preserve"> и </w:t>
            </w:r>
            <w:proofErr w:type="spellStart"/>
            <w:r w:rsidRPr="00F97FD4">
              <w:t>очаквания</w:t>
            </w:r>
            <w:proofErr w:type="spellEnd"/>
            <w:r w:rsidRPr="00F97FD4">
              <w:t xml:space="preserve"> </w:t>
            </w:r>
            <w:proofErr w:type="spellStart"/>
            <w:r w:rsidRPr="00F97FD4">
              <w:t>ефект</w:t>
            </w:r>
            <w:proofErr w:type="spellEnd"/>
            <w:r w:rsidRPr="00F97FD4">
              <w:t xml:space="preserve"> </w:t>
            </w:r>
            <w:proofErr w:type="spellStart"/>
            <w:r w:rsidRPr="00F97FD4">
              <w:t>върху</w:t>
            </w:r>
            <w:proofErr w:type="spellEnd"/>
            <w:r w:rsidRPr="00F97FD4">
              <w:t xml:space="preserve"> </w:t>
            </w:r>
            <w:proofErr w:type="spellStart"/>
            <w:r w:rsidRPr="00F97FD4">
              <w:t>целевите</w:t>
            </w:r>
            <w:proofErr w:type="spellEnd"/>
            <w:r w:rsidRPr="00F97FD4">
              <w:t xml:space="preserve"> </w:t>
            </w:r>
            <w:proofErr w:type="spellStart"/>
            <w:r w:rsidRPr="00F97FD4">
              <w:t>групи</w:t>
            </w:r>
            <w:proofErr w:type="spellEnd"/>
            <w:r w:rsidRPr="00F97FD4">
              <w:t xml:space="preserve">, </w:t>
            </w:r>
            <w:proofErr w:type="spellStart"/>
            <w:r w:rsidRPr="00F97FD4">
              <w:rPr>
                <w:rFonts w:eastAsia="Calibri"/>
              </w:rPr>
              <w:t>проектното</w:t>
            </w:r>
            <w:proofErr w:type="spellEnd"/>
            <w:r w:rsidRPr="00F97FD4">
              <w:rPr>
                <w:rFonts w:eastAsia="Calibri"/>
              </w:rPr>
              <w:t xml:space="preserve"> </w:t>
            </w:r>
            <w:proofErr w:type="spellStart"/>
            <w:r w:rsidRPr="00F97FD4">
              <w:rPr>
                <w:rFonts w:eastAsia="Calibri"/>
              </w:rPr>
              <w:t>предложение</w:t>
            </w:r>
            <w:proofErr w:type="spellEnd"/>
            <w:r w:rsidRPr="00F97FD4">
              <w:rPr>
                <w:rFonts w:eastAsia="Calibri"/>
              </w:rPr>
              <w:t xml:space="preserve"> </w:t>
            </w:r>
            <w:proofErr w:type="spellStart"/>
            <w:r w:rsidRPr="00F97FD4">
              <w:rPr>
                <w:rFonts w:eastAsia="Calibri"/>
              </w:rPr>
              <w:t>ще</w:t>
            </w:r>
            <w:proofErr w:type="spellEnd"/>
            <w:r w:rsidRPr="00F97FD4">
              <w:rPr>
                <w:rFonts w:eastAsia="Calibri"/>
              </w:rPr>
              <w:t xml:space="preserve"> </w:t>
            </w:r>
            <w:proofErr w:type="spellStart"/>
            <w:r w:rsidRPr="00F97FD4">
              <w:rPr>
                <w:rFonts w:eastAsia="Calibri"/>
              </w:rPr>
              <w:t>бъде</w:t>
            </w:r>
            <w:proofErr w:type="spellEnd"/>
            <w:r w:rsidRPr="00F97FD4">
              <w:rPr>
                <w:rFonts w:eastAsia="Calibri"/>
              </w:rPr>
              <w:t xml:space="preserve"> </w:t>
            </w:r>
            <w:proofErr w:type="spellStart"/>
            <w:r w:rsidRPr="00F97FD4">
              <w:rPr>
                <w:rFonts w:eastAsia="Calibri"/>
              </w:rPr>
              <w:t>отхвърлено</w:t>
            </w:r>
            <w:proofErr w:type="spellEnd"/>
          </w:p>
        </w:tc>
      </w:tr>
      <w:tr w:rsidR="006E1FED" w:rsidRPr="006E1FED"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4277F849"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7C3D20"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7C3D20"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3D4E3FC4" w14:textId="0DDD5BD6" w:rsidR="009F0B39" w:rsidRPr="00BC39C3" w:rsidRDefault="0082765D" w:rsidP="000722D2">
            <w:pPr>
              <w:tabs>
                <w:tab w:val="left" w:pos="-284"/>
              </w:tabs>
              <w:spacing w:line="240" w:lineRule="exact"/>
              <w:jc w:val="both"/>
              <w:rPr>
                <w:b/>
                <w:snapToGrid/>
                <w:szCs w:val="24"/>
                <w:lang w:val="bg-BG"/>
              </w:rPr>
            </w:pPr>
            <w:r w:rsidRPr="005D3749">
              <w:rPr>
                <w:rFonts w:eastAsia="Calibri"/>
                <w:snapToGrid/>
                <w:szCs w:val="24"/>
                <w:lang w:val="bg-BG"/>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3A8DE858"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proofErr w:type="spellStart"/>
            <w:r w:rsidR="000722D2" w:rsidRPr="000722D2">
              <w:rPr>
                <w:rFonts w:eastAsia="Calibri"/>
                <w:snapToGrid/>
                <w:szCs w:val="24"/>
                <w:lang w:val="bg-BG"/>
              </w:rPr>
              <w:t>или</w:t>
            </w:r>
            <w:proofErr w:type="spellEnd"/>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14:paraId="17B5D556"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20F62F61"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5D3749">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0A241855" w14:textId="4CACA04B"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7C3D20" w14:paraId="379A71E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BD4823F" w14:textId="6C0EBAF7" w:rsidR="002220C4" w:rsidRPr="00384FF7" w:rsidRDefault="0056303B" w:rsidP="002220C4">
            <w:pPr>
              <w:pStyle w:val="afa"/>
              <w:tabs>
                <w:tab w:val="left" w:pos="460"/>
              </w:tabs>
              <w:spacing w:after="360" w:afterAutospacing="0" w:line="276" w:lineRule="auto"/>
              <w:jc w:val="both"/>
              <w:rPr>
                <w:rFonts w:eastAsia="Calibri"/>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2220C4">
              <w:rPr>
                <w:rFonts w:eastAsia="Calibri"/>
              </w:rPr>
              <w:t xml:space="preserve"> Декларацията е попълнена и от лицето, упълномощено за подаване на проектното предложение с КЕП (ако е приложимо)</w:t>
            </w:r>
          </w:p>
          <w:p w14:paraId="408DBFA2" w14:textId="5BFAEBFC" w:rsidR="009F0B39" w:rsidRPr="00384FF7" w:rsidRDefault="009F0B39" w:rsidP="0056303B">
            <w:pPr>
              <w:pStyle w:val="afa"/>
              <w:tabs>
                <w:tab w:val="left" w:pos="460"/>
              </w:tabs>
              <w:spacing w:after="360" w:afterAutospacing="0"/>
              <w:jc w:val="both"/>
              <w:rPr>
                <w:rFonts w:eastAsia="Calibri"/>
              </w:rPr>
            </w:pPr>
          </w:p>
          <w:p w14:paraId="18FD7CBA" w14:textId="77777777"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FA69B00"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952804"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57ACBE4" w14:textId="77777777"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14:paraId="52EC8D91"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5B7F536E"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същата/-ите ще бъде/-ат изискана/-и от кандидата като пояснителна информация.</w:t>
            </w:r>
          </w:p>
          <w:p w14:paraId="6A61738A" w14:textId="0EDE1DEB"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7C3D20" w14:paraId="585D8F2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B0FFBDD" w14:textId="5147122D" w:rsidR="009F0B39" w:rsidRPr="00EB4C5B" w:rsidRDefault="0082765D" w:rsidP="0056303B">
            <w:pPr>
              <w:pStyle w:val="afa"/>
              <w:tabs>
                <w:tab w:val="left" w:pos="460"/>
              </w:tabs>
              <w:spacing w:after="120" w:afterAutospacing="0"/>
              <w:jc w:val="both"/>
              <w:rPr>
                <w:rFonts w:eastAsia="Calibri"/>
              </w:rPr>
            </w:pPr>
            <w:r w:rsidRPr="005D3749">
              <w:rPr>
                <w:rFonts w:eastAsia="Calibri"/>
              </w:rPr>
              <w:t>3</w:t>
            </w:r>
            <w:r w:rsidR="0056303B">
              <w:rPr>
                <w:rFonts w:eastAsia="Calibri"/>
              </w:rPr>
              <w:t>.</w:t>
            </w:r>
            <w:r w:rsidR="005947D5">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14:paraId="6F3E246D" w14:textId="77777777"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E084CF4" w14:textId="77777777"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F7D0115" w14:textId="77777777"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9F77AA" w14:textId="77777777"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5BEAA52" w14:textId="77777777"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14:paraId="0E98E568" w14:textId="77777777"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14:paraId="1AA5838D" w14:textId="3C7C859F" w:rsidR="009F0B39" w:rsidRPr="00EB4C5B" w:rsidRDefault="009F0B39" w:rsidP="007D3610">
            <w:pPr>
              <w:spacing w:after="60"/>
              <w:jc w:val="both"/>
              <w:rPr>
                <w:snapToGrid/>
                <w:szCs w:val="24"/>
                <w:lang w:val="bg-BG" w:eastAsia="bg-BG"/>
              </w:rPr>
            </w:pPr>
            <w:r w:rsidRPr="00EB4C5B">
              <w:rPr>
                <w:snapToGrid/>
                <w:szCs w:val="24"/>
                <w:lang w:val="bg-BG" w:eastAsia="bg-BG"/>
              </w:rPr>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Pr="00EB4C5B">
              <w:rPr>
                <w:snapToGrid/>
                <w:szCs w:val="24"/>
                <w:lang w:val="bg-BG" w:eastAsia="bg-BG"/>
              </w:rPr>
              <w:t>или не е попълнена коректно, същата/-ите ще бъде/-ат изискана/-и като пояснителна информация.</w:t>
            </w:r>
          </w:p>
          <w:p w14:paraId="5AB4779C" w14:textId="1960748E"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EB4C5B">
              <w:rPr>
                <w:rFonts w:eastAsia="Calibri"/>
                <w:snapToGrid/>
                <w:szCs w:val="24"/>
                <w:lang w:val="bg-BG"/>
              </w:rPr>
              <w:t>Непредставянето</w:t>
            </w:r>
            <w:proofErr w:type="spellEnd"/>
            <w:r w:rsidRPr="00EB4C5B">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7C3D20" w14:paraId="69EBD8F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8490809" w14:textId="3EB08A70" w:rsidR="009F0B39" w:rsidRPr="005072ED" w:rsidRDefault="007B7C6A" w:rsidP="009E7548">
            <w:pPr>
              <w:tabs>
                <w:tab w:val="left" w:pos="318"/>
              </w:tabs>
              <w:spacing w:before="40" w:after="120" w:line="240" w:lineRule="exact"/>
              <w:jc w:val="both"/>
              <w:rPr>
                <w:lang w:val="bg-BG"/>
              </w:rPr>
            </w:pPr>
            <w:r w:rsidRPr="005D3749">
              <w:rPr>
                <w:rFonts w:eastAsia="Calibri"/>
                <w:snapToGrid/>
                <w:szCs w:val="24"/>
                <w:lang w:val="bg-BG"/>
              </w:rPr>
              <w:t>4</w:t>
            </w:r>
            <w:r w:rsidR="0082765D" w:rsidRPr="005D3749">
              <w:rPr>
                <w:rFonts w:eastAsia="Calibri"/>
                <w:snapToGrid/>
                <w:szCs w:val="24"/>
                <w:lang w:val="bg-BG"/>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4C5FE56"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BB048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8D5555D" w14:textId="77777777"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14:paraId="1B3886D0"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342F8A9D"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130ECC4" w14:textId="1912EDAA"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7F71AB2B" w:rsidR="009F0B39" w:rsidRPr="00FF0A42" w:rsidRDefault="009F0B39" w:rsidP="007D66F7">
            <w:pPr>
              <w:spacing w:after="60" w:line="259" w:lineRule="auto"/>
              <w:jc w:val="both"/>
              <w:rPr>
                <w:rFonts w:eastAsia="Calibri"/>
                <w:snapToGrid/>
                <w:szCs w:val="24"/>
                <w:lang w:val="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w:t>
            </w:r>
            <w:r w:rsidR="00E277BD" w:rsidRPr="002841D3">
              <w:rPr>
                <w:rFonts w:eastAsia="Calibri"/>
                <w:snapToGrid/>
                <w:szCs w:val="24"/>
                <w:lang w:val="bg-BG"/>
              </w:rPr>
              <w:t xml:space="preserve">(когато информацията не може да се провери в </w:t>
            </w:r>
            <w:r w:rsidR="00E277BD">
              <w:rPr>
                <w:rFonts w:eastAsia="Calibri"/>
                <w:snapToGrid/>
                <w:szCs w:val="24"/>
                <w:lang w:val="bg-BG"/>
              </w:rPr>
              <w:t>публичен регистър</w:t>
            </w:r>
            <w:r w:rsidR="00E277BD" w:rsidRPr="002841D3">
              <w:rPr>
                <w:rFonts w:eastAsia="Calibri"/>
                <w:snapToGrid/>
                <w:szCs w:val="24"/>
                <w:lang w:val="bg-BG"/>
              </w:rPr>
              <w:t>)</w:t>
            </w:r>
            <w:r w:rsidR="00E277BD">
              <w:rPr>
                <w:rFonts w:eastAsia="Calibri"/>
                <w:snapToGrid/>
                <w:szCs w:val="24"/>
                <w:lang w:val="bg-BG"/>
              </w:rPr>
              <w:t xml:space="preserve"> </w:t>
            </w:r>
            <w:r w:rsidRPr="00166794">
              <w:rPr>
                <w:rFonts w:eastAsia="Calibri"/>
                <w:snapToGrid/>
                <w:szCs w:val="24"/>
                <w:lang w:val="bg-BG"/>
              </w:rPr>
              <w:t>е основание за отхвърляне на проектното предложение.</w:t>
            </w:r>
          </w:p>
        </w:tc>
      </w:tr>
      <w:tr w:rsidR="009F0B39" w:rsidRPr="007C3D20"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77777777" w:rsidR="009F0B39" w:rsidRPr="00FF0A42" w:rsidRDefault="007B7C6A" w:rsidP="0056303B">
            <w:pPr>
              <w:tabs>
                <w:tab w:val="left" w:pos="460"/>
              </w:tabs>
              <w:spacing w:before="40" w:after="120" w:line="240" w:lineRule="exact"/>
              <w:jc w:val="both"/>
              <w:rPr>
                <w:rFonts w:eastAsia="Calibri"/>
                <w:snapToGrid/>
                <w:szCs w:val="24"/>
                <w:lang w:val="bg-BG"/>
              </w:rPr>
            </w:pPr>
            <w:r w:rsidRPr="005D3749">
              <w:rPr>
                <w:snapToGrid/>
                <w:szCs w:val="24"/>
                <w:lang w:val="bg-BG"/>
              </w:rPr>
              <w:t>5</w:t>
            </w:r>
            <w:r w:rsidR="0082765D" w:rsidRPr="005D3749">
              <w:rPr>
                <w:snapToGrid/>
                <w:szCs w:val="24"/>
                <w:lang w:val="bg-BG"/>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90D98F" w14:textId="7777777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14:paraId="4DF6F586"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163606D3" w14:textId="404DA441" w:rsidR="009F0B39" w:rsidRPr="00FF0A42" w:rsidRDefault="009F0B39" w:rsidP="002220C4">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w:t>
            </w:r>
            <w:proofErr w:type="spellStart"/>
            <w:r w:rsidRPr="00796FC5">
              <w:rPr>
                <w:snapToGrid/>
                <w:color w:val="000000"/>
                <w:szCs w:val="24"/>
                <w:lang w:val="bg-BG" w:eastAsia="bg-BG"/>
              </w:rPr>
              <w:t>от</w:t>
            </w:r>
            <w:r w:rsidR="00456B0B">
              <w:rPr>
                <w:snapToGrid/>
                <w:color w:val="000000"/>
                <w:szCs w:val="24"/>
                <w:lang w:val="bg-BG" w:eastAsia="bg-BG"/>
              </w:rPr>
              <w:t>оценителната</w:t>
            </w:r>
            <w:proofErr w:type="spellEnd"/>
            <w:r w:rsidR="00456B0B">
              <w:rPr>
                <w:snapToGrid/>
                <w:color w:val="000000"/>
                <w:szCs w:val="24"/>
                <w:lang w:val="bg-BG" w:eastAsia="bg-BG"/>
              </w:rPr>
              <w:t xml:space="preserve"> </w:t>
            </w:r>
            <w:proofErr w:type="spellStart"/>
            <w:r w:rsidR="00456B0B">
              <w:rPr>
                <w:snapToGrid/>
                <w:color w:val="000000"/>
                <w:szCs w:val="24"/>
                <w:lang w:val="bg-BG" w:eastAsia="bg-BG"/>
              </w:rPr>
              <w:t>комисдия</w:t>
            </w:r>
            <w:proofErr w:type="spellEnd"/>
            <w:r w:rsidR="00456B0B" w:rsidRPr="005E17BC">
              <w:rPr>
                <w:snapToGrid/>
                <w:color w:val="000000"/>
                <w:szCs w:val="24"/>
                <w:lang w:val="bg-BG" w:eastAsia="bg-BG"/>
              </w:rPr>
              <w:t>.</w:t>
            </w:r>
            <w:r w:rsidR="00456B0B" w:rsidRPr="00166794">
              <w:rPr>
                <w:rFonts w:eastAsia="Calibri"/>
                <w:snapToGrid/>
                <w:szCs w:val="24"/>
                <w:lang w:val="bg-BG"/>
              </w:rPr>
              <w:t xml:space="preserve"> </w:t>
            </w:r>
            <w:proofErr w:type="spellStart"/>
            <w:r w:rsidR="00456B0B" w:rsidRPr="00166794">
              <w:rPr>
                <w:rFonts w:eastAsia="Calibri"/>
                <w:snapToGrid/>
                <w:szCs w:val="24"/>
                <w:lang w:val="bg-BG"/>
              </w:rPr>
              <w:t>Непредставянето</w:t>
            </w:r>
            <w:proofErr w:type="spellEnd"/>
            <w:r w:rsidR="00456B0B"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00456B0B">
              <w:rPr>
                <w:rFonts w:eastAsia="Calibri"/>
                <w:snapToGrid/>
                <w:szCs w:val="24"/>
                <w:lang w:val="bg-BG"/>
              </w:rPr>
              <w:t>.</w:t>
            </w:r>
            <w:r w:rsidRPr="005E17BC">
              <w:rPr>
                <w:snapToGrid/>
                <w:color w:val="000000"/>
                <w:szCs w:val="24"/>
                <w:lang w:val="bg-BG" w:eastAsia="bg-BG"/>
              </w:rPr>
              <w:t>.</w:t>
            </w:r>
          </w:p>
        </w:tc>
      </w:tr>
      <w:tr w:rsidR="009F0B39" w:rsidRPr="007C3D20"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CC8714B" w14:textId="77777777" w:rsidR="009F0B39" w:rsidRPr="00FF0A42" w:rsidRDefault="007B7C6A" w:rsidP="0056303B">
            <w:pPr>
              <w:tabs>
                <w:tab w:val="left" w:pos="318"/>
              </w:tabs>
              <w:spacing w:before="40" w:after="120" w:line="240" w:lineRule="exact"/>
              <w:ind w:left="34"/>
              <w:jc w:val="both"/>
              <w:rPr>
                <w:rFonts w:eastAsia="Calibri"/>
                <w:snapToGrid/>
                <w:szCs w:val="24"/>
                <w:lang w:val="bg-BG"/>
              </w:rPr>
            </w:pPr>
            <w:r w:rsidRPr="005D3749">
              <w:rPr>
                <w:rFonts w:eastAsia="Calibri"/>
                <w:snapToGrid/>
                <w:szCs w:val="24"/>
                <w:lang w:val="bg-BG"/>
              </w:rPr>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14:paraId="10AF4043" w14:textId="511BC974"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120A52">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r w:rsidR="00E277BD" w:rsidRPr="00AF4FFE">
              <w:rPr>
                <w:rFonts w:eastAsia="Calibri"/>
                <w:b/>
                <w:i/>
                <w:snapToGrid/>
                <w:szCs w:val="24"/>
                <w:lang w:val="bg-BG"/>
              </w:rPr>
              <w:t>, съгласно чл. 23, ал.6 от Закона за търговския регистър и регистър на юридическите лица с нестопанска цел</w:t>
            </w:r>
            <w:r w:rsidR="00E277BD" w:rsidRPr="002841D3">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D1F168" w14:textId="77777777"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6126CA31" w14:textId="77777777"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2827A879" w14:textId="5E8C2AEE"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200485">
              <w:rPr>
                <w:rFonts w:eastAsia="Calibri"/>
                <w:snapToGrid/>
                <w:szCs w:val="24"/>
                <w:lang w:val="bg-BG"/>
              </w:rPr>
              <w:t xml:space="preserve"> </w:t>
            </w:r>
            <w:r w:rsidR="00200485">
              <w:rPr>
                <w:lang w:val="bg-BG"/>
              </w:rPr>
              <w:t>и РЮЛНЦ</w:t>
            </w:r>
            <w:r w:rsidR="00587DA5">
              <w:rPr>
                <w:rFonts w:eastAsia="Calibri"/>
                <w:snapToGrid/>
                <w:szCs w:val="24"/>
                <w:lang w:val="bg-BG"/>
              </w:rPr>
              <w:t xml:space="preserve"> или други </w:t>
            </w:r>
            <w:r w:rsidR="009E7548">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14:paraId="1476E84D" w14:textId="7E450AF4"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30BA8A3F" w14:textId="5B6F9BC3" w:rsidR="009F0B39" w:rsidRPr="00FF0A42" w:rsidRDefault="009F0B39" w:rsidP="009E7548">
            <w:pPr>
              <w:spacing w:after="60" w:line="259" w:lineRule="auto"/>
              <w:jc w:val="both"/>
              <w:rPr>
                <w:rFonts w:eastAsia="Calibri"/>
                <w:snapToGrid/>
                <w:szCs w:val="24"/>
                <w:lang w:val="bg-BG"/>
              </w:rPr>
            </w:pPr>
            <w:proofErr w:type="spellStart"/>
            <w:r w:rsidRPr="00FF0A42">
              <w:rPr>
                <w:rFonts w:eastAsia="Calibri"/>
                <w:snapToGrid/>
                <w:szCs w:val="24"/>
                <w:lang w:val="bg-BG"/>
              </w:rPr>
              <w:t>Непредставянето</w:t>
            </w:r>
            <w:proofErr w:type="spellEnd"/>
            <w:r w:rsidRPr="00FF0A42">
              <w:rPr>
                <w:rFonts w:eastAsia="Calibri"/>
                <w:snapToGrid/>
                <w:szCs w:val="24"/>
                <w:lang w:val="bg-BG"/>
              </w:rPr>
              <w:t xml:space="preserve">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w:t>
            </w:r>
            <w:r w:rsidR="009E7548">
              <w:rPr>
                <w:rFonts w:eastAsia="Calibri"/>
                <w:snapToGrid/>
                <w:szCs w:val="24"/>
                <w:lang w:val="bg-BG"/>
              </w:rPr>
              <w:t>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9F0B39" w:rsidRPr="006E1FED"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E34B42C" w14:textId="21BF467D" w:rsidR="009F0B39" w:rsidRDefault="00817FD3" w:rsidP="000C35B9">
            <w:pPr>
              <w:tabs>
                <w:tab w:val="left" w:pos="318"/>
              </w:tabs>
              <w:spacing w:before="40" w:after="120" w:line="240" w:lineRule="exact"/>
              <w:jc w:val="both"/>
              <w:rPr>
                <w:rFonts w:eastAsia="Calibri"/>
                <w:snapToGrid/>
                <w:szCs w:val="24"/>
                <w:lang w:val="bg-BG"/>
              </w:rPr>
            </w:pPr>
            <w:r w:rsidRPr="005D3749">
              <w:rPr>
                <w:rFonts w:eastAsia="Calibri"/>
                <w:snapToGrid/>
                <w:szCs w:val="24"/>
                <w:lang w:val="bg-BG"/>
              </w:rPr>
              <w:t>7</w:t>
            </w:r>
            <w:r w:rsidR="0056303B" w:rsidRPr="002C550E">
              <w:rPr>
                <w:rFonts w:eastAsia="Calibri"/>
                <w:snapToGrid/>
                <w:szCs w:val="24"/>
                <w:lang w:val="bg-BG"/>
              </w:rPr>
              <w:t>.</w:t>
            </w:r>
            <w:r w:rsidR="0016096E" w:rsidRPr="00A82C28">
              <w:rPr>
                <w:rFonts w:eastAsia="Calibri"/>
                <w:snapToGrid/>
                <w:szCs w:val="24"/>
                <w:lang w:val="bg-BG"/>
              </w:rPr>
              <w:t xml:space="preserve"> </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r w:rsidR="007D30F5" w:rsidRPr="002C550E">
              <w:rPr>
                <w:rFonts w:eastAsia="Calibri"/>
                <w:snapToGrid/>
                <w:szCs w:val="24"/>
                <w:lang w:val="bg-BG"/>
              </w:rPr>
              <w:t xml:space="preserve"> </w:t>
            </w:r>
            <w:r w:rsidR="009F0B39" w:rsidRPr="002C550E">
              <w:rPr>
                <w:rFonts w:eastAsia="Calibri"/>
                <w:snapToGrid/>
                <w:szCs w:val="24"/>
                <w:lang w:val="bg-BG"/>
              </w:rPr>
              <w:t xml:space="preserve">за </w:t>
            </w:r>
            <w:r w:rsidR="001C445E">
              <w:rPr>
                <w:rFonts w:eastAsia="Calibri"/>
                <w:snapToGrid/>
                <w:szCs w:val="24"/>
                <w:lang w:val="bg-BG"/>
              </w:rPr>
              <w:t>предходната</w:t>
            </w:r>
            <w:r w:rsidR="009624FF" w:rsidRPr="002C550E">
              <w:rPr>
                <w:rFonts w:eastAsia="Calibri"/>
                <w:snapToGrid/>
                <w:szCs w:val="24"/>
                <w:lang w:val="bg-BG"/>
              </w:rPr>
              <w:t xml:space="preserve"> </w:t>
            </w:r>
            <w:r w:rsidR="009F0B39" w:rsidRPr="002C550E">
              <w:rPr>
                <w:rFonts w:eastAsia="Calibri"/>
                <w:snapToGrid/>
                <w:szCs w:val="24"/>
                <w:lang w:val="bg-BG"/>
              </w:rPr>
              <w:t>финансов</w:t>
            </w:r>
            <w:r w:rsidR="009624FF">
              <w:rPr>
                <w:rFonts w:eastAsia="Calibri"/>
                <w:snapToGrid/>
                <w:szCs w:val="24"/>
                <w:lang w:val="bg-BG"/>
              </w:rPr>
              <w:t>а</w:t>
            </w:r>
            <w:r w:rsidR="009F0B39" w:rsidRPr="002C550E">
              <w:rPr>
                <w:rFonts w:eastAsia="Calibri"/>
                <w:snapToGrid/>
                <w:szCs w:val="24"/>
                <w:lang w:val="bg-BG"/>
              </w:rPr>
              <w:t xml:space="preserve"> годин</w:t>
            </w:r>
            <w:r w:rsidR="009624FF">
              <w:rPr>
                <w:rFonts w:eastAsia="Calibri"/>
                <w:snapToGrid/>
                <w:szCs w:val="24"/>
                <w:lang w:val="bg-BG"/>
              </w:rPr>
              <w:t>а</w:t>
            </w:r>
            <w:r w:rsidR="009F0B39" w:rsidRPr="002C550E">
              <w:rPr>
                <w:rFonts w:eastAsia="Calibri"/>
                <w:snapToGrid/>
                <w:szCs w:val="24"/>
                <w:lang w:val="bg-BG"/>
              </w:rPr>
              <w:t xml:space="preserve"> – сканиран и прикачен в ИСУН 2020.</w:t>
            </w:r>
            <w:r w:rsidR="00587DA5">
              <w:rPr>
                <w:rFonts w:eastAsia="Calibri"/>
                <w:snapToGrid/>
                <w:szCs w:val="24"/>
                <w:lang w:val="bg-BG"/>
              </w:rPr>
              <w:t xml:space="preserve"> </w:t>
            </w:r>
            <w:r w:rsidR="00E277BD">
              <w:rPr>
                <w:rFonts w:eastAsia="Calibri"/>
                <w:snapToGrid/>
                <w:szCs w:val="24"/>
                <w:lang w:val="bg-BG"/>
              </w:rPr>
              <w:t>(неприложимо за кандидати общини)</w:t>
            </w:r>
          </w:p>
          <w:p w14:paraId="63581ADE" w14:textId="1D43E1B1" w:rsidR="001C445E" w:rsidRPr="00A82C28" w:rsidRDefault="001C445E" w:rsidP="000C35B9">
            <w:pPr>
              <w:tabs>
                <w:tab w:val="left" w:pos="318"/>
              </w:tabs>
              <w:spacing w:before="40" w:after="120" w:line="240" w:lineRule="exact"/>
              <w:jc w:val="both"/>
              <w:rPr>
                <w:rFonts w:eastAsia="Calibri"/>
                <w:snapToGrid/>
                <w:szCs w:val="24"/>
                <w:lang w:val="bg-BG"/>
              </w:rPr>
            </w:pPr>
            <w:r w:rsidRPr="00DD49FE">
              <w:rPr>
                <w:rFonts w:eastAsia="Calibri"/>
                <w:snapToGrid/>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Pr="00362A98">
              <w:rPr>
                <w:rFonts w:eastAsia="Calibri"/>
                <w:snapToGrid/>
                <w:szCs w:val="24"/>
                <w:lang w:val="bg-BG"/>
              </w:rPr>
              <w:t>комисия за посочените</w:t>
            </w:r>
            <w:r w:rsidRPr="00DD49FE">
              <w:rPr>
                <w:rFonts w:eastAsia="Calibri"/>
                <w:snapToGrid/>
                <w:szCs w:val="24"/>
                <w:lang w:val="bg-BG"/>
              </w:rPr>
              <w:t xml:space="preserve"> стойности за текуща печалба/загуба, собствен капитал и стойност на актива.</w:t>
            </w:r>
          </w:p>
          <w:p w14:paraId="36F0BBE6" w14:textId="447579F4" w:rsidR="009F0B39" w:rsidRDefault="009F0B39"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2C550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sidR="00587DA5">
              <w:rPr>
                <w:rFonts w:eastAsia="Calibri"/>
                <w:snapToGrid/>
                <w:szCs w:val="24"/>
                <w:lang w:val="bg-BG"/>
              </w:rPr>
              <w:t>през текущата година</w:t>
            </w:r>
            <w:r w:rsidR="00587DA5" w:rsidRPr="00F0728B">
              <w:rPr>
                <w:rFonts w:eastAsia="Calibri"/>
                <w:snapToGrid/>
                <w:szCs w:val="24"/>
                <w:lang w:val="bg-BG"/>
              </w:rPr>
              <w:t xml:space="preserve"> </w:t>
            </w:r>
            <w:r w:rsidRPr="002C550E">
              <w:rPr>
                <w:rFonts w:eastAsia="Calibri"/>
                <w:snapToGrid/>
                <w:szCs w:val="24"/>
                <w:lang w:val="bg-BG"/>
              </w:rPr>
              <w:t>– сканиран и прикачен в ИСУН 2020.</w:t>
            </w:r>
          </w:p>
          <w:p w14:paraId="5777AF49" w14:textId="0A682259" w:rsidR="009F0B39" w:rsidRPr="005D3749" w:rsidRDefault="002C550E" w:rsidP="00295B02">
            <w:pPr>
              <w:tabs>
                <w:tab w:val="left" w:pos="460"/>
              </w:tabs>
              <w:spacing w:before="40" w:after="120" w:line="240" w:lineRule="exact"/>
              <w:ind w:left="34"/>
              <w:jc w:val="both"/>
              <w:rPr>
                <w:i/>
                <w:snapToGrid/>
                <w:szCs w:val="24"/>
                <w:lang w:val="bg-BG"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5B7B014" w14:textId="5E59F0D6"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14:paraId="12EAA84A" w14:textId="77777777"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14:paraId="6C5135F6" w14:textId="174862B8" w:rsidR="009F0B39" w:rsidRPr="00FF0A42" w:rsidRDefault="001C445E" w:rsidP="00587DA5">
            <w:pPr>
              <w:spacing w:after="60" w:line="259" w:lineRule="auto"/>
              <w:jc w:val="both"/>
              <w:rPr>
                <w:rFonts w:eastAsia="Calibri"/>
                <w:snapToGrid/>
                <w:szCs w:val="24"/>
                <w:lang w:val="bg-BG"/>
              </w:rPr>
            </w:pPr>
            <w:r w:rsidRPr="001C445E">
              <w:rPr>
                <w:rFonts w:eastAsia="Calibri"/>
                <w:snapToGrid/>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sidR="009A310A">
              <w:rPr>
                <w:rFonts w:eastAsia="Calibri"/>
                <w:snapToGrid/>
                <w:szCs w:val="24"/>
                <w:lang w:val="bg-BG"/>
              </w:rPr>
              <w:t xml:space="preserve"> </w:t>
            </w:r>
            <w:r w:rsidR="009F0B39" w:rsidRPr="00F0728B">
              <w:rPr>
                <w:rFonts w:eastAsia="Calibri"/>
                <w:snapToGrid/>
                <w:szCs w:val="24"/>
                <w:lang w:val="bg-BG"/>
              </w:rPr>
              <w:t xml:space="preserve">Счетоводните баланси следва да се представят в срока, определен от оценителната комисия. </w:t>
            </w:r>
            <w:proofErr w:type="spellStart"/>
            <w:r w:rsidR="009F0B39" w:rsidRPr="00F0728B">
              <w:rPr>
                <w:rFonts w:eastAsia="Calibri"/>
                <w:snapToGrid/>
                <w:szCs w:val="24"/>
                <w:lang w:val="bg-BG"/>
              </w:rPr>
              <w:t>Непредставянето</w:t>
            </w:r>
            <w:proofErr w:type="spellEnd"/>
            <w:r w:rsidR="009F0B39" w:rsidRPr="00F0728B">
              <w:rPr>
                <w:rFonts w:eastAsia="Calibri"/>
                <w:snapToGrid/>
                <w:szCs w:val="24"/>
                <w:lang w:val="bg-BG"/>
              </w:rPr>
              <w:t xml:space="preserve"> им е основание за отхвърляне на проектното предложение.</w:t>
            </w:r>
          </w:p>
        </w:tc>
      </w:tr>
      <w:tr w:rsidR="00FA4D2B" w:rsidRPr="007C3D20" w14:paraId="7D249C2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4987210" w14:textId="047E2854" w:rsidR="00FA4D2B" w:rsidRDefault="00F54FFC" w:rsidP="007D3610">
            <w:pPr>
              <w:tabs>
                <w:tab w:val="left" w:pos="-284"/>
              </w:tabs>
              <w:spacing w:after="160" w:line="240" w:lineRule="exact"/>
              <w:jc w:val="both"/>
              <w:rPr>
                <w:rFonts w:eastAsia="Calibri"/>
                <w:snapToGrid/>
                <w:szCs w:val="24"/>
                <w:lang w:val="bg-BG"/>
              </w:rPr>
            </w:pPr>
            <w:r>
              <w:rPr>
                <w:rFonts w:eastAsia="Calibri"/>
                <w:snapToGrid/>
                <w:szCs w:val="24"/>
                <w:lang w:val="bg-BG"/>
              </w:rPr>
              <w:t>8</w:t>
            </w:r>
            <w:r w:rsidR="0056303B">
              <w:rPr>
                <w:rFonts w:eastAsia="Calibri"/>
                <w:snapToGrid/>
                <w:szCs w:val="24"/>
                <w:lang w:val="bg-BG"/>
              </w:rPr>
              <w:t>.</w:t>
            </w:r>
            <w:r w:rsidR="00817FD3">
              <w:rPr>
                <w:rFonts w:eastAsia="Calibri"/>
                <w:snapToGrid/>
                <w:szCs w:val="24"/>
                <w:lang w:val="bg-BG"/>
              </w:rPr>
              <w:t xml:space="preserve"> </w:t>
            </w:r>
            <w:r w:rsidR="00FA4D2B">
              <w:rPr>
                <w:rFonts w:eastAsia="Calibri"/>
                <w:snapToGrid/>
                <w:szCs w:val="24"/>
                <w:lang w:val="bg-BG"/>
              </w:rPr>
              <w:t xml:space="preserve">Препис от </w:t>
            </w:r>
            <w:r w:rsidR="00FA4D2B" w:rsidRPr="009C53C4">
              <w:rPr>
                <w:rFonts w:eastAsia="Calibri"/>
                <w:snapToGrid/>
                <w:szCs w:val="24"/>
                <w:lang w:val="bg-BG"/>
              </w:rPr>
              <w:t xml:space="preserve">Решение на ОбС </w:t>
            </w:r>
            <w:r w:rsidR="00F30841" w:rsidRPr="00F30841">
              <w:rPr>
                <w:rFonts w:eastAsia="Calibri"/>
                <w:snapToGrid/>
                <w:szCs w:val="24"/>
                <w:lang w:val="bg-BG"/>
              </w:rPr>
              <w:t xml:space="preserve"> за подаване на проектно предложение по конкретната процедура и одобряване на партньора/</w:t>
            </w:r>
            <w:proofErr w:type="spellStart"/>
            <w:r w:rsidR="00F30841" w:rsidRPr="00F30841">
              <w:rPr>
                <w:rFonts w:eastAsia="Calibri"/>
                <w:snapToGrid/>
                <w:szCs w:val="24"/>
                <w:lang w:val="bg-BG"/>
              </w:rPr>
              <w:t>ите</w:t>
            </w:r>
            <w:proofErr w:type="spellEnd"/>
            <w:r w:rsidR="00F30841" w:rsidRPr="00F30841">
              <w:rPr>
                <w:rFonts w:eastAsia="Calibri"/>
                <w:snapToGrid/>
                <w:szCs w:val="24"/>
                <w:lang w:val="bg-BG"/>
              </w:rPr>
              <w:t xml:space="preserve"> по проекта, съгл. ЗМСМА (в случай на партньорство), когато кандидат е община и има партньор/и по проекта</w:t>
            </w:r>
          </w:p>
          <w:p w14:paraId="4E2960AF" w14:textId="77777777" w:rsidR="00FA4D2B" w:rsidRDefault="00FA4D2B" w:rsidP="002E2C53">
            <w:pPr>
              <w:tabs>
                <w:tab w:val="left" w:pos="-284"/>
              </w:tabs>
              <w:spacing w:after="16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46F0AB8" w14:textId="77777777"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2FAF2F5" w14:textId="77777777"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047911A" w14:textId="77777777"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4963BBB" w14:textId="77777777"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14:paraId="227E5200" w14:textId="77777777"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14:paraId="631C7C6D" w14:textId="470AE2EF" w:rsidR="00FA4D2B" w:rsidRPr="009C53C4" w:rsidRDefault="00FA4D2B" w:rsidP="007D3610">
            <w:pPr>
              <w:spacing w:after="160" w:line="259" w:lineRule="auto"/>
              <w:jc w:val="both"/>
              <w:rPr>
                <w:rFonts w:eastAsia="Calibri"/>
                <w:snapToGrid/>
                <w:szCs w:val="24"/>
                <w:lang w:val="bg-BG"/>
              </w:rPr>
            </w:pPr>
            <w:r w:rsidRPr="009C53C4">
              <w:rPr>
                <w:rFonts w:eastAsia="Calibri"/>
                <w:snapToGrid/>
                <w:szCs w:val="24"/>
                <w:lang w:val="bg-BG"/>
              </w:rPr>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Решение на ОбС,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14:paraId="56DE44CD" w14:textId="7ADF17C2" w:rsidR="00FA4D2B" w:rsidRPr="00BC39C3" w:rsidRDefault="00FA4D2B" w:rsidP="00DC6D25">
            <w:pPr>
              <w:jc w:val="both"/>
              <w:rPr>
                <w:snapToGrid/>
                <w:szCs w:val="24"/>
                <w:lang w:val="bg-BG"/>
              </w:rPr>
            </w:pPr>
            <w:r>
              <w:rPr>
                <w:snapToGrid/>
                <w:szCs w:val="24"/>
                <w:lang w:val="bg-BG"/>
              </w:rPr>
              <w:t>Решението на ОбС</w:t>
            </w:r>
            <w:r w:rsidRPr="00BC39C3">
              <w:rPr>
                <w:snapToGrid/>
                <w:szCs w:val="24"/>
                <w:lang w:val="bg-BG"/>
              </w:rPr>
              <w:t xml:space="preserve"> следва да се представи в срока, определен от оценителната комисия.</w:t>
            </w:r>
          </w:p>
          <w:p w14:paraId="28025932" w14:textId="2310E3F5" w:rsidR="00FA4D2B" w:rsidRPr="00BC39C3" w:rsidDel="005F4307" w:rsidRDefault="00FA4D2B" w:rsidP="009E7548">
            <w:pPr>
              <w:spacing w:after="160" w:line="259" w:lineRule="auto"/>
              <w:jc w:val="both"/>
              <w:rPr>
                <w:snapToGrid/>
                <w:szCs w:val="24"/>
                <w:lang w:val="bg-BG"/>
              </w:rPr>
            </w:pPr>
            <w:r w:rsidRPr="00570B51">
              <w:rPr>
                <w:snapToGrid/>
                <w:szCs w:val="24"/>
                <w:lang w:val="bg-BG"/>
              </w:rPr>
              <w:t xml:space="preserve">В случай че в посочения срок за </w:t>
            </w:r>
            <w:r w:rsidR="009E7548">
              <w:rPr>
                <w:snapToGrid/>
                <w:szCs w:val="24"/>
                <w:lang w:val="bg-BG"/>
              </w:rPr>
              <w:t>отговор</w:t>
            </w:r>
            <w:r w:rsidRPr="00EF37CF">
              <w:rPr>
                <w:snapToGrid/>
                <w:szCs w:val="24"/>
                <w:lang w:val="bg-BG"/>
              </w:rPr>
              <w:t xml:space="preserve">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7C3D20" w14:paraId="15FE44D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578DC6" w14:textId="0DAD7CD5" w:rsidR="00FA4D2B" w:rsidRDefault="00F54FFC" w:rsidP="002C550E">
            <w:pPr>
              <w:spacing w:after="120"/>
              <w:ind w:right="-51"/>
              <w:jc w:val="both"/>
              <w:rPr>
                <w:snapToGrid/>
                <w:szCs w:val="24"/>
                <w:lang w:val="bg-BG"/>
              </w:rPr>
            </w:pPr>
            <w:r>
              <w:rPr>
                <w:snapToGrid/>
                <w:szCs w:val="24"/>
                <w:lang w:val="bg-BG"/>
              </w:rPr>
              <w:t>9</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00870E23" w14:textId="5C5C1784" w:rsidR="000C1655" w:rsidRPr="00BC39C3" w:rsidRDefault="000C1655" w:rsidP="000C1655">
            <w:pPr>
              <w:spacing w:after="120"/>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8360E55" w14:textId="77777777"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CD0C6DF" w14:textId="77777777"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22E2965" w14:textId="77777777"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1FF6FB3C" w14:textId="77777777"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14:paraId="6110E3B8" w14:textId="7BDF135C" w:rsidR="00FA4D2B"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14:paraId="5FFCE927" w14:textId="77777777" w:rsidR="002C550E" w:rsidRPr="00BC39C3" w:rsidRDefault="002C550E" w:rsidP="006E1FED">
            <w:pPr>
              <w:jc w:val="both"/>
              <w:rPr>
                <w:snapToGrid/>
                <w:szCs w:val="24"/>
                <w:lang w:val="bg-BG"/>
              </w:rPr>
            </w:pPr>
          </w:p>
          <w:p w14:paraId="048958CF" w14:textId="38B2FE36" w:rsidR="00FA4D2B" w:rsidRPr="00570B51" w:rsidRDefault="00FA4D2B" w:rsidP="006E1FED">
            <w:pPr>
              <w:jc w:val="both"/>
              <w:rPr>
                <w:snapToGrid/>
                <w:szCs w:val="24"/>
                <w:lang w:val="bg-BG"/>
              </w:rPr>
            </w:pPr>
            <w:r w:rsidRPr="00BC39C3">
              <w:rPr>
                <w:snapToGrid/>
                <w:szCs w:val="24"/>
                <w:lang w:val="bg-BG"/>
              </w:rPr>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2420B64C" w14:textId="45CF2BC4" w:rsidR="00FA4D2B" w:rsidRPr="00EF37CF" w:rsidRDefault="00FA4D2B" w:rsidP="006E1FED">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C0188F" w:rsidRPr="007C3D20" w14:paraId="29D3E63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AF6630" w14:textId="288345A6" w:rsidR="00C0188F" w:rsidRPr="00A82C28" w:rsidRDefault="00F54FFC" w:rsidP="00F30841">
            <w:pPr>
              <w:spacing w:after="120"/>
              <w:ind w:right="-51"/>
              <w:jc w:val="both"/>
              <w:rPr>
                <w:snapToGrid/>
                <w:szCs w:val="24"/>
                <w:lang w:val="bg-BG"/>
              </w:rPr>
            </w:pPr>
            <w:r>
              <w:rPr>
                <w:color w:val="000000" w:themeColor="text1"/>
                <w:lang w:val="bg-BG"/>
              </w:rPr>
              <w:t>10</w:t>
            </w:r>
            <w:r w:rsidR="00C0188F" w:rsidRPr="007778C3">
              <w:rPr>
                <w:color w:val="000000" w:themeColor="text1"/>
                <w:lang w:val="bg-BG"/>
              </w:rPr>
              <w:t xml:space="preserve">. </w:t>
            </w:r>
            <w:r w:rsidR="00C0188F" w:rsidRPr="007778C3">
              <w:rPr>
                <w:lang w:val="bg-BG"/>
              </w:rPr>
              <w:t xml:space="preserve"> </w:t>
            </w:r>
            <w:r w:rsidR="00C0188F">
              <w:rPr>
                <w:color w:val="000000" w:themeColor="text1"/>
                <w:lang w:val="bg-BG"/>
              </w:rPr>
              <w:t>Бюджет</w:t>
            </w:r>
            <w:r w:rsidR="001C445E">
              <w:rPr>
                <w:color w:val="000000" w:themeColor="text1"/>
                <w:lang w:val="bg-BG"/>
              </w:rPr>
              <w:t>/Проектобюджет</w:t>
            </w:r>
            <w:r w:rsidR="00C0188F" w:rsidRPr="00807DA4">
              <w:rPr>
                <w:color w:val="000000" w:themeColor="text1"/>
                <w:lang w:val="bg-BG"/>
              </w:rPr>
              <w:t xml:space="preserve"> (Приложение </w:t>
            </w:r>
            <w:r w:rsidR="00433189">
              <w:rPr>
                <w:color w:val="000000" w:themeColor="text1"/>
              </w:rPr>
              <w:t>IX</w:t>
            </w:r>
            <w:r w:rsidR="00C0188F" w:rsidRPr="00807DA4">
              <w:rPr>
                <w:color w:val="000000" w:themeColor="text1"/>
                <w:lang w:val="bg-BG"/>
              </w:rPr>
              <w:t>) с попълнен вариант на бюджета в зависимост от посоченото в т. 14.3 от настоящите Условия за кандидатстване</w:t>
            </w:r>
            <w:r w:rsidR="00C0188F">
              <w:rPr>
                <w:color w:val="000000" w:themeColor="text1"/>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3BF00C64" w14:textId="77777777" w:rsidR="00C0188F" w:rsidRPr="00890AB8" w:rsidRDefault="00C0188F" w:rsidP="00C0188F">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1820B7" w14:textId="77777777" w:rsidR="00C0188F" w:rsidRPr="00890AB8" w:rsidRDefault="00C0188F" w:rsidP="00C0188F">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FABAB6D" w14:textId="77777777" w:rsidR="00C0188F" w:rsidRPr="00890AB8" w:rsidRDefault="00C0188F" w:rsidP="00C0188F">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7884DB"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608D8087" w14:textId="77777777" w:rsidR="00C0188F" w:rsidRPr="007778C3" w:rsidRDefault="00C0188F" w:rsidP="00C0188F">
            <w:pPr>
              <w:spacing w:line="276" w:lineRule="auto"/>
              <w:ind w:right="108"/>
              <w:jc w:val="both"/>
              <w:rPr>
                <w:color w:val="000000" w:themeColor="text1"/>
                <w:lang w:val="bg-BG"/>
              </w:rPr>
            </w:pPr>
          </w:p>
          <w:p w14:paraId="2F889303"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Принципни действия: </w:t>
            </w:r>
          </w:p>
          <w:p w14:paraId="257C9702" w14:textId="3D3C2FC0"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Pr>
                <w:color w:val="000000" w:themeColor="text1"/>
                <w:lang w:val="bg-BG"/>
              </w:rPr>
              <w:t>Бюджет</w:t>
            </w:r>
            <w:r w:rsidR="001C445E">
              <w:rPr>
                <w:color w:val="000000" w:themeColor="text1"/>
                <w:lang w:val="bg-BG"/>
              </w:rPr>
              <w:t>/Проектобюджет</w:t>
            </w:r>
            <w:r>
              <w:rPr>
                <w:color w:val="000000" w:themeColor="text1"/>
                <w:lang w:val="bg-BG"/>
              </w:rPr>
              <w:t xml:space="preserve"> </w:t>
            </w:r>
            <w:r w:rsidRPr="007778C3">
              <w:rPr>
                <w:color w:val="000000" w:themeColor="text1"/>
                <w:lang w:val="bg-BG"/>
              </w:rPr>
              <w:t xml:space="preserve">(Приложение </w:t>
            </w:r>
            <w:r w:rsidR="00433189" w:rsidRPr="00433189">
              <w:rPr>
                <w:color w:val="000000" w:themeColor="text1"/>
                <w:lang w:val="bg-BG"/>
              </w:rPr>
              <w:t>IX</w:t>
            </w:r>
            <w:r w:rsidRPr="007778C3">
              <w:rPr>
                <w:color w:val="000000" w:themeColor="text1"/>
                <w:lang w:val="bg-BG"/>
              </w:rPr>
              <w:t>), същият ще бъде изискан от кандидата като пояснителна информация.</w:t>
            </w:r>
          </w:p>
          <w:p w14:paraId="37B9F50E" w14:textId="77777777" w:rsidR="00C0188F" w:rsidRPr="007778C3" w:rsidRDefault="00C0188F" w:rsidP="00C0188F">
            <w:pPr>
              <w:spacing w:line="276" w:lineRule="auto"/>
              <w:ind w:right="108"/>
              <w:jc w:val="both"/>
              <w:rPr>
                <w:color w:val="000000" w:themeColor="text1"/>
                <w:lang w:val="bg-BG"/>
              </w:rPr>
            </w:pPr>
            <w:r>
              <w:rPr>
                <w:color w:val="000000" w:themeColor="text1"/>
                <w:lang w:val="bg-BG"/>
              </w:rPr>
              <w:t>Б</w:t>
            </w:r>
            <w:r w:rsidRPr="007778C3">
              <w:rPr>
                <w:color w:val="000000" w:themeColor="text1"/>
                <w:lang w:val="bg-BG"/>
              </w:rPr>
              <w:t xml:space="preserve">юджетът следва да се представи в срока, определен от оценителната комисия. </w:t>
            </w:r>
          </w:p>
          <w:p w14:paraId="07DC4F1E" w14:textId="73FADEF1" w:rsidR="00C0188F" w:rsidRPr="00BC39C3" w:rsidRDefault="00C0188F" w:rsidP="00C0188F">
            <w:pPr>
              <w:spacing w:after="120"/>
              <w:jc w:val="both"/>
              <w:rPr>
                <w:snapToGrid/>
                <w:szCs w:val="24"/>
                <w:lang w:val="bg-BG"/>
              </w:rPr>
            </w:pPr>
            <w:proofErr w:type="spellStart"/>
            <w:r w:rsidRPr="007778C3">
              <w:rPr>
                <w:color w:val="000000" w:themeColor="text1"/>
                <w:lang w:val="bg-BG"/>
              </w:rPr>
              <w:t>Непредставянето</w:t>
            </w:r>
            <w:proofErr w:type="spellEnd"/>
            <w:r w:rsidRPr="007778C3">
              <w:rPr>
                <w:color w:val="000000" w:themeColor="text1"/>
                <w:lang w:val="bg-BG"/>
              </w:rPr>
              <w:t xml:space="preserve"> му като пояснителна информация е основание за отхвърляне на проектното предложение.</w:t>
            </w:r>
          </w:p>
        </w:tc>
      </w:tr>
      <w:tr w:rsidR="00C0188F" w:rsidRPr="007C3D20" w14:paraId="0F7BCF1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D00EB62" w14:textId="60938D8C" w:rsidR="00C0188F" w:rsidRPr="005D3749" w:rsidRDefault="00F54FFC" w:rsidP="001C445E">
            <w:pPr>
              <w:spacing w:after="120"/>
              <w:ind w:right="-51"/>
              <w:jc w:val="both"/>
              <w:rPr>
                <w:snapToGrid/>
                <w:szCs w:val="24"/>
                <w:lang w:val="bg-BG"/>
              </w:rPr>
            </w:pPr>
            <w:r>
              <w:rPr>
                <w:color w:val="000000" w:themeColor="text1"/>
                <w:lang w:val="bg-BG"/>
              </w:rPr>
              <w:t>11</w:t>
            </w:r>
            <w:r w:rsidR="00C0188F" w:rsidRPr="007778C3">
              <w:rPr>
                <w:color w:val="000000" w:themeColor="text1"/>
                <w:lang w:val="bg-BG"/>
              </w:rPr>
              <w:t xml:space="preserve">. </w:t>
            </w:r>
            <w:r w:rsidR="00C0188F" w:rsidRPr="007778C3">
              <w:rPr>
                <w:lang w:val="bg-BG"/>
              </w:rPr>
              <w:t xml:space="preserve"> </w:t>
            </w:r>
            <w:r w:rsidR="00C0188F" w:rsidRPr="00807DA4">
              <w:rPr>
                <w:color w:val="000000" w:themeColor="text1"/>
                <w:lang w:val="bg-BG"/>
              </w:rPr>
              <w:t xml:space="preserve">Документи, доказващи стойността на заложените разходи в </w:t>
            </w:r>
            <w:proofErr w:type="spellStart"/>
            <w:r w:rsidR="00C0188F" w:rsidRPr="00807DA4">
              <w:rPr>
                <w:color w:val="000000" w:themeColor="text1"/>
                <w:lang w:val="bg-BG"/>
              </w:rPr>
              <w:t>проeктобюджета</w:t>
            </w:r>
            <w:proofErr w:type="spellEnd"/>
            <w:r w:rsidR="00C0188F" w:rsidRPr="00807DA4">
              <w:rPr>
                <w:color w:val="000000" w:themeColor="text1"/>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w:t>
            </w:r>
            <w:r w:rsidR="00C0188F">
              <w:rPr>
                <w:color w:val="000000" w:themeColor="text1"/>
                <w:lang w:val="bg-BG"/>
              </w:rPr>
              <w:t xml:space="preserve"> – </w:t>
            </w:r>
            <w:r w:rsidR="00C0188F" w:rsidRPr="005D3749">
              <w:rPr>
                <w:color w:val="000000" w:themeColor="text1"/>
                <w:lang w:val="bg-BG"/>
              </w:rPr>
              <w:t>(</w:t>
            </w:r>
            <w:r w:rsidR="00C0188F">
              <w:rPr>
                <w:color w:val="000000" w:themeColor="text1"/>
                <w:lang w:val="bg-BG"/>
              </w:rPr>
              <w:t>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275312A1" w14:textId="77777777" w:rsidR="00C0188F" w:rsidRPr="00890AB8" w:rsidRDefault="00C0188F" w:rsidP="00C0188F">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FE6010" w14:textId="77777777" w:rsidR="00C0188F" w:rsidRPr="00890AB8" w:rsidRDefault="00C0188F" w:rsidP="00C0188F">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1B81AC9" w14:textId="77777777" w:rsidR="00C0188F" w:rsidRPr="00890AB8" w:rsidRDefault="00C0188F" w:rsidP="00C0188F">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DC339B9"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358A2E46" w14:textId="77777777" w:rsidR="00C0188F" w:rsidRPr="007778C3" w:rsidRDefault="00C0188F" w:rsidP="00C0188F">
            <w:pPr>
              <w:spacing w:line="276" w:lineRule="auto"/>
              <w:ind w:right="108"/>
              <w:jc w:val="both"/>
              <w:rPr>
                <w:color w:val="000000" w:themeColor="text1"/>
                <w:lang w:val="bg-BG"/>
              </w:rPr>
            </w:pPr>
          </w:p>
          <w:p w14:paraId="111DF286"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Принципни действия: </w:t>
            </w:r>
          </w:p>
          <w:p w14:paraId="44EDAFE8"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sidRPr="007778C3">
              <w:rPr>
                <w:lang w:val="bg-BG"/>
              </w:rPr>
              <w:t xml:space="preserve"> </w:t>
            </w:r>
            <w:r w:rsidRPr="007778C3">
              <w:rPr>
                <w:color w:val="000000" w:themeColor="text1"/>
                <w:lang w:val="bg-BG"/>
              </w:rPr>
              <w:t xml:space="preserve">документи, доказващи стойността на заложените разходи в </w:t>
            </w:r>
            <w:proofErr w:type="spellStart"/>
            <w:r w:rsidRPr="007778C3">
              <w:rPr>
                <w:color w:val="000000" w:themeColor="text1"/>
                <w:lang w:val="bg-BG"/>
              </w:rPr>
              <w:t>проeктобюджета</w:t>
            </w:r>
            <w:proofErr w:type="spellEnd"/>
            <w:r w:rsidRPr="007778C3">
              <w:rPr>
                <w:color w:val="000000" w:themeColor="text1"/>
                <w:lang w:val="bg-BG"/>
              </w:rPr>
              <w:t>, същите ще бъде изискани от кандидата като пояснителна информация.</w:t>
            </w:r>
          </w:p>
          <w:p w14:paraId="6D823E15"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Изисканите документи следва да се представят в срока, определен от оценителната комисия. </w:t>
            </w:r>
          </w:p>
          <w:p w14:paraId="5EE843BF" w14:textId="38948D90" w:rsidR="00C0188F" w:rsidRPr="00BC39C3" w:rsidRDefault="00C0188F" w:rsidP="00C0188F">
            <w:pPr>
              <w:spacing w:after="120"/>
              <w:jc w:val="both"/>
              <w:rPr>
                <w:snapToGrid/>
                <w:szCs w:val="24"/>
                <w:lang w:val="bg-BG"/>
              </w:rPr>
            </w:pPr>
            <w:proofErr w:type="spellStart"/>
            <w:r w:rsidRPr="007778C3">
              <w:rPr>
                <w:color w:val="000000" w:themeColor="text1"/>
                <w:lang w:val="bg-BG"/>
              </w:rPr>
              <w:t>Непредставянето</w:t>
            </w:r>
            <w:proofErr w:type="spellEnd"/>
            <w:r w:rsidRPr="007778C3">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FA4D2B" w:rsidRPr="006E1FED"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77777777" w:rsidR="00FA4D2B" w:rsidRDefault="00FA4D2B" w:rsidP="007F2DDD">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ГРУПА І</w:t>
            </w:r>
            <w:r w:rsidR="0082765D">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14:paraId="73CB554A" w14:textId="53FF00EA" w:rsidR="00FA4D2B" w:rsidRPr="00BC39C3" w:rsidRDefault="00FA4D2B" w:rsidP="005947D5">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FA4D2B" w:rsidRPr="007C3D20"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Default="00FA4D2B" w:rsidP="009A3B83">
            <w:pPr>
              <w:spacing w:after="120"/>
              <w:ind w:right="-51"/>
              <w:jc w:val="center"/>
              <w:rPr>
                <w:snapToGrid/>
                <w:szCs w:val="24"/>
                <w:lang w:val="bg-BG"/>
              </w:rPr>
            </w:pPr>
            <w:r w:rsidRPr="00243B75">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BC39C3" w:rsidRDefault="00FA4D2B" w:rsidP="001B2D68">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FA4D2B" w:rsidRPr="007C3D20"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D49646F" w14:textId="4900B7AF" w:rsidR="00FA4D2B" w:rsidRPr="00384FF7" w:rsidRDefault="0082765D" w:rsidP="0056303B">
            <w:pPr>
              <w:pStyle w:val="afa"/>
              <w:tabs>
                <w:tab w:val="left" w:pos="318"/>
              </w:tabs>
              <w:spacing w:after="360" w:afterAutospacing="0"/>
              <w:jc w:val="both"/>
              <w:rPr>
                <w:rFonts w:eastAsia="Calibri"/>
              </w:rPr>
            </w:pPr>
            <w:r>
              <w:rPr>
                <w:rFonts w:eastAsia="Calibri"/>
              </w:rPr>
              <w:t>1.</w:t>
            </w:r>
            <w:r w:rsidR="00817FD3">
              <w:rPr>
                <w:rFonts w:eastAsia="Calibri"/>
              </w:rPr>
              <w:t xml:space="preserve"> </w:t>
            </w:r>
            <w:r w:rsidR="00FA4D2B" w:rsidRPr="00765480">
              <w:rPr>
                <w:rFonts w:eastAsia="Calibri"/>
              </w:rPr>
              <w:t>Приложение</w:t>
            </w:r>
            <w:r w:rsidR="00FA4D2B">
              <w:rPr>
                <w:rFonts w:eastAsia="Calibri"/>
              </w:rPr>
              <w:t>-ІІ</w:t>
            </w:r>
            <w:r w:rsidR="00FA4D2B" w:rsidRPr="00765480">
              <w:rPr>
                <w:rFonts w:eastAsia="Calibri"/>
              </w:rPr>
              <w:t>: Декларацията на кандидата/партньо</w:t>
            </w:r>
            <w:r w:rsidR="00FA4D2B">
              <w:rPr>
                <w:rFonts w:eastAsia="Calibri"/>
              </w:rPr>
              <w:t>ра</w:t>
            </w:r>
            <w:r w:rsidR="00FA4D2B" w:rsidRPr="00765480">
              <w:rPr>
                <w:rFonts w:eastAsia="Calibri"/>
              </w:rPr>
              <w:t xml:space="preserve"> </w:t>
            </w:r>
            <w:r w:rsidR="00FA4D2B">
              <w:rPr>
                <w:rFonts w:eastAsia="Calibri"/>
              </w:rPr>
              <w:t xml:space="preserve">е попълнена по образец и подписана </w:t>
            </w:r>
            <w:r w:rsidR="00FA4D2B" w:rsidRPr="00384FF7">
              <w:rPr>
                <w:b/>
              </w:rPr>
              <w:t xml:space="preserve">от </w:t>
            </w:r>
            <w:r w:rsidR="00FA4D2B" w:rsidRPr="00384FF7">
              <w:rPr>
                <w:rFonts w:eastAsia="Calibri"/>
                <w:b/>
              </w:rPr>
              <w:t>всички</w:t>
            </w:r>
            <w:r w:rsidR="00FA4D2B" w:rsidRPr="00384FF7">
              <w:rPr>
                <w:rFonts w:eastAsia="Calibri"/>
              </w:rPr>
              <w:t xml:space="preserve"> лица, които са овластени да п</w:t>
            </w:r>
            <w:r w:rsidR="00FA4D2B">
              <w:rPr>
                <w:rFonts w:eastAsia="Calibri"/>
              </w:rPr>
              <w:t xml:space="preserve">редставляват </w:t>
            </w:r>
            <w:r w:rsidR="00FA4D2B" w:rsidRPr="005F6E03">
              <w:rPr>
                <w:rFonts w:eastAsia="Calibri"/>
                <w:b/>
              </w:rPr>
              <w:t>ПАРТНЬОРА</w:t>
            </w:r>
            <w:r w:rsidR="00FA4D2B" w:rsidRPr="00384FF7">
              <w:rPr>
                <w:rFonts w:eastAsia="Calibri"/>
              </w:rPr>
              <w:t>, независимо дали г</w:t>
            </w:r>
            <w:r w:rsidR="00FA4D2B" w:rsidRPr="00384FF7">
              <w:rPr>
                <w:rFonts w:eastAsia="Calibri"/>
                <w:lang w:val="en-US"/>
              </w:rPr>
              <w:t>o</w:t>
            </w:r>
            <w:r w:rsidR="00FA4D2B" w:rsidRPr="00384FF7">
              <w:rPr>
                <w:rFonts w:eastAsia="Calibri"/>
              </w:rPr>
              <w:t xml:space="preserve"> представляват заедно и/или поотделно, </w:t>
            </w:r>
            <w:r w:rsidR="0012558D" w:rsidRPr="00384FF7">
              <w:rPr>
                <w:rFonts w:eastAsia="Calibri"/>
              </w:rPr>
              <w:t>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12558D">
              <w:rPr>
                <w:rFonts w:eastAsia="Calibri"/>
              </w:rPr>
              <w:t xml:space="preserve"> </w:t>
            </w:r>
          </w:p>
          <w:p w14:paraId="539EAB4C" w14:textId="77777777" w:rsidR="00FA4D2B" w:rsidRDefault="00FA4D2B" w:rsidP="000C35B9">
            <w:pPr>
              <w:pStyle w:val="afa"/>
              <w:tabs>
                <w:tab w:val="left" w:pos="318"/>
              </w:tabs>
              <w:spacing w:after="360" w:afterAutospacing="0"/>
              <w:jc w:val="both"/>
            </w:pPr>
            <w:r w:rsidRPr="00BC39C3">
              <w:t>Декларацията/</w:t>
            </w:r>
            <w:proofErr w:type="spellStart"/>
            <w:r w:rsidRPr="00BC39C3">
              <w:t>ите</w:t>
            </w:r>
            <w:proofErr w:type="spellEnd"/>
            <w:r w:rsidRPr="00BC39C3">
              <w:t xml:space="preserve"> е/са подписана/и на хартия</w:t>
            </w:r>
            <w:r>
              <w:t xml:space="preserve"> от</w:t>
            </w:r>
            <w:r w:rsidRPr="00BC39C3">
              <w:t xml:space="preserve"> </w:t>
            </w:r>
            <w:r>
              <w:t>всички гореизброени лица</w:t>
            </w:r>
            <w:r w:rsidRPr="00BC39C3">
              <w:t>, сканиран</w:t>
            </w:r>
            <w:r>
              <w:t>а/</w:t>
            </w:r>
            <w:r w:rsidRPr="00BC39C3">
              <w:t xml:space="preserve">и </w:t>
            </w:r>
            <w:proofErr w:type="spellStart"/>
            <w:r w:rsidRPr="00BC39C3">
              <w:t>и</w:t>
            </w:r>
            <w:proofErr w:type="spellEnd"/>
            <w:r w:rsidRPr="00BC39C3">
              <w:t xml:space="preserve"> прикачен</w:t>
            </w:r>
            <w:r>
              <w:t>а/</w:t>
            </w:r>
            <w:r w:rsidRPr="00BC39C3">
              <w:t>и в ИСУН 2020</w:t>
            </w:r>
          </w:p>
          <w:p w14:paraId="091E6C90" w14:textId="77777777" w:rsidR="0012558D" w:rsidRPr="00243B75"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7777777" w:rsidR="00FA4D2B" w:rsidRPr="005270E0" w:rsidRDefault="00FA4D2B" w:rsidP="004B185E">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14:paraId="7168305A" w14:textId="77777777" w:rsidR="00FA4D2B" w:rsidRPr="005270E0" w:rsidRDefault="00FA4D2B" w:rsidP="004B185E">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14:paraId="4513E0AF" w14:textId="4D0370CB" w:rsidR="0012558D" w:rsidRDefault="00FA4D2B" w:rsidP="004B185E">
            <w:pPr>
              <w:spacing w:after="60"/>
              <w:jc w:val="both"/>
              <w:rPr>
                <w:rFonts w:eastAsia="Calibri"/>
                <w:snapToGrid/>
                <w:szCs w:val="24"/>
                <w:lang w:val="bg-BG"/>
              </w:rPr>
            </w:pPr>
            <w:r w:rsidRPr="005270E0">
              <w:rPr>
                <w:snapToGrid/>
                <w:szCs w:val="24"/>
                <w:lang w:val="bg-BG" w:eastAsia="bg-BG"/>
              </w:rPr>
              <w:t>В случай че Декларацията на кан</w:t>
            </w:r>
            <w:r>
              <w:rPr>
                <w:snapToGrid/>
                <w:szCs w:val="24"/>
                <w:lang w:val="bg-BG" w:eastAsia="bg-BG"/>
              </w:rPr>
              <w:t>дидата/партньора Приложение ІІ</w:t>
            </w:r>
            <w:r w:rsidR="00174F85">
              <w:rPr>
                <w:snapToGrid/>
                <w:szCs w:val="24"/>
                <w:lang w:val="bg-BG" w:eastAsia="bg-BG"/>
              </w:rPr>
              <w:t>/Декларацията на асоциирания партньор Приложение ІІ-А</w:t>
            </w:r>
            <w:r>
              <w:rPr>
                <w:snapToGrid/>
                <w:szCs w:val="24"/>
                <w:lang w:val="bg-BG" w:eastAsia="bg-BG"/>
              </w:rPr>
              <w:t xml:space="preserve">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w:t>
            </w:r>
            <w:proofErr w:type="spellStart"/>
            <w:r w:rsidRPr="005270E0">
              <w:rPr>
                <w:rFonts w:eastAsia="Calibri"/>
                <w:snapToGrid/>
                <w:szCs w:val="24"/>
                <w:lang w:val="bg-BG"/>
              </w:rPr>
              <w:t>гo</w:t>
            </w:r>
            <w:proofErr w:type="spellEnd"/>
            <w:r w:rsidRPr="005270E0">
              <w:rPr>
                <w:rFonts w:eastAsia="Calibri"/>
                <w:snapToGrid/>
                <w:szCs w:val="24"/>
                <w:lang w:val="bg-BG"/>
              </w:rPr>
              <w:t xml:space="preserve"> представляват заедно и/или поотделно, </w:t>
            </w:r>
            <w:r w:rsidR="0012558D" w:rsidRPr="005270E0">
              <w:rPr>
                <w:rFonts w:eastAsia="Calibri"/>
                <w:snapToGrid/>
                <w:szCs w:val="24"/>
                <w:lang w:val="bg-BG"/>
              </w:rPr>
              <w:t xml:space="preserve">и са вписани в търговски регистър </w:t>
            </w:r>
            <w:r w:rsidR="0083234F">
              <w:rPr>
                <w:rFonts w:eastAsia="Calibri"/>
                <w:snapToGrid/>
                <w:szCs w:val="24"/>
                <w:lang w:val="bg-BG"/>
              </w:rPr>
              <w:t>и</w:t>
            </w:r>
            <w:r w:rsidR="0012558D" w:rsidRPr="005270E0">
              <w:rPr>
                <w:rFonts w:eastAsia="Calibri"/>
                <w:snapToGrid/>
                <w:szCs w:val="24"/>
                <w:lang w:val="bg-BG"/>
              </w:rPr>
              <w:t xml:space="preserve">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12558D" w:rsidRPr="005270E0">
              <w:rPr>
                <w:rFonts w:eastAsia="Calibri"/>
                <w:lang w:val="bg-BG"/>
              </w:rPr>
              <w:t xml:space="preserve">, </w:t>
            </w:r>
            <w:r w:rsidR="0012558D" w:rsidRPr="005270E0">
              <w:rPr>
                <w:snapToGrid/>
                <w:szCs w:val="24"/>
                <w:lang w:val="bg-BG" w:eastAsia="bg-BG"/>
              </w:rPr>
              <w:t>или не е попълнена коректно, същата/-ите ще бъде/-ат изискана/-и от кандидата като пояснителна информация.</w:t>
            </w:r>
            <w:r w:rsidR="0012558D">
              <w:rPr>
                <w:rFonts w:eastAsia="Calibri"/>
                <w:snapToGrid/>
                <w:szCs w:val="24"/>
                <w:lang w:val="bg-BG"/>
              </w:rPr>
              <w:t xml:space="preserve"> </w:t>
            </w:r>
          </w:p>
          <w:p w14:paraId="4F23EF48" w14:textId="60BF2C11" w:rsidR="0012558D" w:rsidRPr="000C35B9" w:rsidRDefault="00FA4D2B" w:rsidP="00C50AF1">
            <w:pPr>
              <w:spacing w:after="120"/>
              <w:jc w:val="both"/>
              <w:rPr>
                <w:rFonts w:eastAsia="Calibri"/>
                <w:snapToGrid/>
                <w:szCs w:val="24"/>
                <w:lang w:val="bg-BG"/>
              </w:rPr>
            </w:pPr>
            <w:r w:rsidRPr="005270E0">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270E0">
              <w:rPr>
                <w:rFonts w:eastAsia="Calibri"/>
                <w:snapToGrid/>
                <w:szCs w:val="24"/>
                <w:lang w:val="bg-BG"/>
              </w:rPr>
              <w:t>Непредставянето</w:t>
            </w:r>
            <w:proofErr w:type="spellEnd"/>
            <w:r w:rsidRPr="005270E0">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7C3D20" w14:paraId="1A92039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1401F53" w14:textId="77777777" w:rsidR="00FA4D2B" w:rsidRPr="009A3B83" w:rsidRDefault="0082765D" w:rsidP="0056303B">
            <w:pPr>
              <w:pStyle w:val="afa"/>
              <w:tabs>
                <w:tab w:val="left" w:pos="318"/>
              </w:tabs>
              <w:spacing w:after="120" w:afterAutospacing="0"/>
              <w:jc w:val="both"/>
              <w:rPr>
                <w:rFonts w:eastAsia="Calibri"/>
              </w:rPr>
            </w:pPr>
            <w:r>
              <w:rPr>
                <w:rFonts w:eastAsia="Calibri"/>
              </w:rPr>
              <w:t>2.</w:t>
            </w:r>
            <w:r w:rsidR="00817FD3">
              <w:rPr>
                <w:rFonts w:eastAsia="Calibri"/>
              </w:rPr>
              <w:t xml:space="preserve"> </w:t>
            </w:r>
            <w:r w:rsidR="00FA4D2B" w:rsidRPr="00CF2A27">
              <w:rPr>
                <w:rFonts w:eastAsia="Calibri"/>
              </w:rPr>
              <w:t>Приложение</w:t>
            </w:r>
            <w:r w:rsidR="00FA4D2B" w:rsidRPr="009A3B83">
              <w:rPr>
                <w:rFonts w:eastAsia="Calibri"/>
              </w:rPr>
              <w:t xml:space="preserve"> </w:t>
            </w:r>
            <w:r w:rsidR="00FA4D2B" w:rsidRPr="00CF2A27">
              <w:rPr>
                <w:rFonts w:eastAsia="Calibri"/>
              </w:rPr>
              <w:t>ІІ-1 Деклараци</w:t>
            </w:r>
            <w:r w:rsidR="007B7C6A">
              <w:rPr>
                <w:rFonts w:eastAsia="Calibri"/>
              </w:rPr>
              <w:t>я на кандидата/партньора общини</w:t>
            </w:r>
            <w:r w:rsidR="00FA4D2B" w:rsidRPr="00CF2A27">
              <w:rPr>
                <w:rFonts w:eastAsia="Calibri"/>
              </w:rPr>
              <w:t xml:space="preserve"> (</w:t>
            </w:r>
            <w:r w:rsidR="00FA4D2B" w:rsidRPr="001836D4">
              <w:rPr>
                <w:rFonts w:eastAsia="Calibri"/>
              </w:rPr>
              <w:t xml:space="preserve">приложимо </w:t>
            </w:r>
            <w:r w:rsidR="00FA4D2B" w:rsidRPr="000134B7">
              <w:rPr>
                <w:rFonts w:eastAsia="Calibri"/>
              </w:rPr>
              <w:t xml:space="preserve">само за </w:t>
            </w:r>
            <w:r w:rsidR="00FA4D2B" w:rsidRPr="009A3B83">
              <w:rPr>
                <w:rFonts w:eastAsia="Calibri"/>
                <w:b/>
              </w:rPr>
              <w:t>ПАРТНЬОРИ</w:t>
            </w:r>
            <w:r w:rsidR="00FA4D2B" w:rsidRPr="009A3B83">
              <w:rPr>
                <w:rFonts w:eastAsia="Calibri"/>
              </w:rPr>
              <w:t xml:space="preserve"> общини).</w:t>
            </w:r>
          </w:p>
          <w:p w14:paraId="43FE942F" w14:textId="77777777" w:rsidR="00FA4D2B" w:rsidRPr="00CF2A27" w:rsidRDefault="00FA4D2B" w:rsidP="007B7C6A">
            <w:pPr>
              <w:spacing w:after="120"/>
              <w:ind w:right="-51"/>
              <w:jc w:val="both"/>
              <w:rPr>
                <w:rFonts w:eastAsia="Calibri"/>
                <w:b/>
                <w:snapToGrid/>
                <w:szCs w:val="24"/>
                <w:lang w:val="bg-BG"/>
              </w:rPr>
            </w:pPr>
            <w:r w:rsidRPr="009A3B83">
              <w:rPr>
                <w:rFonts w:eastAsia="Calibri"/>
                <w:lang w:val="bg-BG"/>
              </w:rPr>
              <w:t>Декларацията е попълнена от пре</w:t>
            </w:r>
            <w:r w:rsidR="007B7C6A">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887B19C"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B55BAE"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08AE9EB"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C3CAFB0" w14:textId="77777777" w:rsidR="00FA4D2B" w:rsidRPr="00E20942" w:rsidRDefault="00FA4D2B" w:rsidP="004B185E">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14:paraId="3F2CF28A" w14:textId="77777777" w:rsidR="00FA4D2B" w:rsidRPr="003E6612" w:rsidRDefault="00FA4D2B" w:rsidP="004B185E">
            <w:pPr>
              <w:spacing w:after="60"/>
              <w:jc w:val="both"/>
              <w:rPr>
                <w:rFonts w:eastAsia="Calibri"/>
                <w:snapToGrid/>
                <w:szCs w:val="24"/>
                <w:u w:val="single"/>
                <w:lang w:val="bg-BG"/>
              </w:rPr>
            </w:pPr>
            <w:r w:rsidRPr="003E6612">
              <w:rPr>
                <w:rFonts w:eastAsia="Calibri"/>
                <w:snapToGrid/>
                <w:szCs w:val="24"/>
                <w:u w:val="single"/>
                <w:lang w:val="bg-BG"/>
              </w:rPr>
              <w:t>Принципни действия:</w:t>
            </w:r>
          </w:p>
          <w:p w14:paraId="3A617EDC" w14:textId="180AF091" w:rsidR="00FA4D2B" w:rsidRPr="003E6612" w:rsidRDefault="00FA4D2B" w:rsidP="004B185E">
            <w:pPr>
              <w:spacing w:after="60"/>
              <w:jc w:val="both"/>
              <w:rPr>
                <w:snapToGrid/>
                <w:szCs w:val="24"/>
                <w:lang w:val="bg-BG" w:eastAsia="bg-BG"/>
              </w:rPr>
            </w:pPr>
            <w:r w:rsidRPr="003E6612">
              <w:rPr>
                <w:snapToGrid/>
                <w:szCs w:val="24"/>
                <w:lang w:val="bg-BG" w:eastAsia="bg-BG"/>
              </w:rPr>
              <w:t>В случай че Декларацията на кандидата/партньора</w:t>
            </w:r>
            <w:r w:rsidR="009E7548">
              <w:rPr>
                <w:snapToGrid/>
                <w:szCs w:val="24"/>
                <w:lang w:val="bg-BG" w:eastAsia="bg-BG"/>
              </w:rPr>
              <w:t>-</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r w:rsidRPr="005D3749">
              <w:rPr>
                <w:rFonts w:eastAsia="Calibri"/>
                <w:lang w:val="bg-BG"/>
              </w:rPr>
              <w:t xml:space="preserve"> </w:t>
            </w:r>
            <w:r w:rsidRPr="003E6612">
              <w:rPr>
                <w:snapToGrid/>
                <w:szCs w:val="24"/>
                <w:lang w:val="bg-BG" w:eastAsia="bg-BG"/>
              </w:rPr>
              <w:t>или не е попълнена коректно, същата/-ите ще бъде/-ат изискана/-и като пояснителна информация.</w:t>
            </w:r>
          </w:p>
          <w:p w14:paraId="494C98E2" w14:textId="5250224D" w:rsidR="00FA4D2B" w:rsidRPr="00243B75" w:rsidRDefault="00FA4D2B" w:rsidP="00C50AF1">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 xml:space="preserve">следва да се представи в срока, определен от оценителната комисия. </w:t>
            </w:r>
            <w:proofErr w:type="spellStart"/>
            <w:r w:rsidRPr="003E6612">
              <w:rPr>
                <w:rFonts w:eastAsia="Calibri"/>
                <w:snapToGrid/>
                <w:szCs w:val="24"/>
                <w:lang w:val="bg-BG"/>
              </w:rPr>
              <w:t>Непредставянето</w:t>
            </w:r>
            <w:proofErr w:type="spellEnd"/>
            <w:r w:rsidRPr="003E6612">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7C3D20"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E9FE056" w14:textId="1798CA13" w:rsidR="00FA4D2B" w:rsidRPr="005072ED" w:rsidRDefault="00B0232F" w:rsidP="009E7548">
            <w:pPr>
              <w:spacing w:after="120"/>
              <w:ind w:right="-51"/>
              <w:jc w:val="both"/>
              <w:rPr>
                <w:lang w:val="bg-BG"/>
              </w:rPr>
            </w:pPr>
            <w:r>
              <w:rPr>
                <w:rFonts w:eastAsia="Calibri"/>
                <w:lang w:val="bg-BG"/>
              </w:rPr>
              <w:t>3.</w:t>
            </w:r>
            <w:r w:rsidR="00817FD3">
              <w:rPr>
                <w:rFonts w:eastAsia="Calibri"/>
                <w:lang w:val="bg-BG"/>
              </w:rPr>
              <w:t>Приложение ІII</w:t>
            </w:r>
            <w:r w:rsidR="00FA4D2B" w:rsidRPr="00344834">
              <w:rPr>
                <w:rFonts w:eastAsia="Calibri"/>
                <w:lang w:val="bg-BG"/>
              </w:rPr>
              <w:t xml:space="preserve"> - Декларация за минимални и държавни помощи е попълнена по образец и </w:t>
            </w:r>
            <w:r w:rsidR="00FA4D2B" w:rsidRPr="00344834">
              <w:rPr>
                <w:lang w:val="bg-BG"/>
              </w:rPr>
              <w:t xml:space="preserve">подписана от поне едно от лицата, вписани като представляващи </w:t>
            </w:r>
            <w:r w:rsidR="00FA4D2B" w:rsidRPr="00344834">
              <w:rPr>
                <w:b/>
                <w:lang w:val="bg-BG"/>
              </w:rPr>
              <w:t>ПАРТНЬОРА</w:t>
            </w:r>
            <w:r w:rsidR="00FA4D2B" w:rsidRPr="00344834">
              <w:rPr>
                <w:lang w:val="bg-BG"/>
              </w:rPr>
              <w:t xml:space="preserve"> в търговски регистър</w:t>
            </w:r>
            <w:r w:rsidR="00120A52">
              <w:rPr>
                <w:lang w:val="bg-BG"/>
              </w:rPr>
              <w:t xml:space="preserve"> </w:t>
            </w:r>
            <w:r w:rsidR="00200485" w:rsidRPr="005270E0">
              <w:rPr>
                <w:rFonts w:eastAsia="Calibri"/>
                <w:snapToGrid/>
                <w:szCs w:val="24"/>
                <w:lang w:val="bg-BG"/>
              </w:rPr>
              <w:t>и регистър на юридическите лица с нестопанска цел</w:t>
            </w:r>
            <w:r w:rsidR="00200485" w:rsidRPr="00344834" w:rsidDel="00200485">
              <w:rPr>
                <w:lang w:val="bg-BG"/>
              </w:rPr>
              <w:t xml:space="preserve"> </w:t>
            </w:r>
            <w:r w:rsidR="00FA4D2B" w:rsidRPr="00344834">
              <w:rPr>
                <w:lang w:val="bg-BG"/>
              </w:rPr>
              <w:t>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77777777" w:rsidR="00FA4D2B" w:rsidRPr="00166794" w:rsidRDefault="00FA4D2B" w:rsidP="004B185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14:paraId="05C53F75" w14:textId="77777777" w:rsidR="00FA4D2B" w:rsidRPr="008F09EA" w:rsidRDefault="00FA4D2B" w:rsidP="004B185E">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7B200C65" w14:textId="4330C9A7" w:rsidR="00FA4D2B" w:rsidRPr="00166794" w:rsidRDefault="00FA4D2B" w:rsidP="004B185E">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 че Приложение</w:t>
            </w:r>
            <w:r w:rsidR="00817FD3">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w:t>
            </w:r>
            <w:proofErr w:type="spellStart"/>
            <w:r w:rsidRPr="00166794">
              <w:rPr>
                <w:snapToGrid/>
                <w:color w:val="000000"/>
                <w:szCs w:val="24"/>
                <w:lang w:val="bg-BG" w:eastAsia="bg-BG"/>
              </w:rPr>
              <w:t>ите</w:t>
            </w:r>
            <w:proofErr w:type="spellEnd"/>
            <w:r w:rsidRPr="00166794">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166794" w:rsidRDefault="00FA4D2B" w:rsidP="004B185E">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68FA9A36" w14:textId="77777777" w:rsidR="00FA4D2B" w:rsidRPr="00243B75" w:rsidRDefault="00FA4D2B" w:rsidP="001B2D68">
            <w:pPr>
              <w:spacing w:after="120"/>
              <w:jc w:val="both"/>
              <w:rPr>
                <w:b/>
                <w:snapToGrid/>
                <w:color w:val="000000"/>
                <w:szCs w:val="24"/>
                <w:lang w:val="bg-BG" w:eastAsia="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7C3D20"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5B8CF9C4" w:rsidR="00FA4D2B" w:rsidRPr="00B24ABC" w:rsidRDefault="00B0232F" w:rsidP="00B24ABC">
            <w:pPr>
              <w:spacing w:after="120"/>
              <w:ind w:right="-51"/>
              <w:jc w:val="both"/>
              <w:rPr>
                <w:rFonts w:eastAsia="Calibri"/>
                <w:b/>
                <w:snapToGrid/>
                <w:szCs w:val="24"/>
                <w:lang w:val="bg-BG"/>
              </w:rPr>
            </w:pPr>
            <w:r>
              <w:rPr>
                <w:lang w:val="bg-BG"/>
              </w:rPr>
              <w:t>4</w:t>
            </w:r>
            <w:r w:rsidR="0056303B">
              <w:rPr>
                <w:lang w:val="bg-BG"/>
              </w:rPr>
              <w:t>.</w:t>
            </w:r>
            <w:r w:rsidR="00FA4D2B" w:rsidRPr="00B24ABC">
              <w:rPr>
                <w:lang w:val="bg-BG"/>
              </w:rPr>
              <w:t xml:space="preserve">Приложение </w:t>
            </w:r>
            <w:r w:rsidR="00817FD3">
              <w:rPr>
                <w:lang w:val="en-US"/>
              </w:rPr>
              <w:t>I</w:t>
            </w:r>
            <w:r w:rsidR="00FA4D2B"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00FA4D2B" w:rsidRPr="00B24ABC">
              <w:rPr>
                <w:b/>
                <w:lang w:val="bg-BG"/>
              </w:rPr>
              <w:t>ПАРТНЬОРА</w:t>
            </w:r>
            <w:r w:rsidR="00FA4D2B"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2D1A98" w:rsidRDefault="00FA4D2B" w:rsidP="004B185E">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r w:rsidRPr="005D3749">
              <w:rPr>
                <w:lang w:val="bg-BG"/>
              </w:rPr>
              <w:t xml:space="preserve"> </w:t>
            </w:r>
          </w:p>
          <w:p w14:paraId="330D988D" w14:textId="77777777" w:rsidR="00FA4D2B" w:rsidRPr="005E17BC" w:rsidRDefault="00FA4D2B" w:rsidP="004B185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2BA215C4" w14:textId="09B694C2" w:rsidR="00FA4D2B" w:rsidRPr="00243B75" w:rsidRDefault="00FA4D2B" w:rsidP="00456B0B">
            <w:pPr>
              <w:spacing w:after="120"/>
              <w:jc w:val="both"/>
              <w:rPr>
                <w:b/>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041D7C">
              <w:rPr>
                <w:b/>
                <w:snapToGrid/>
                <w:color w:val="000000"/>
                <w:szCs w:val="24"/>
                <w:lang w:val="bg-BG" w:eastAsia="bg-BG"/>
              </w:rPr>
              <w:t>партньора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 xml:space="preserve">същата ще бъде изискана </w:t>
            </w:r>
            <w:r w:rsidR="00456B0B">
              <w:rPr>
                <w:snapToGrid/>
                <w:color w:val="000000"/>
                <w:szCs w:val="24"/>
                <w:lang w:val="bg-BG" w:eastAsia="bg-BG"/>
              </w:rPr>
              <w:t xml:space="preserve">от оценителната </w:t>
            </w:r>
            <w:proofErr w:type="spellStart"/>
            <w:r w:rsidR="00456B0B">
              <w:rPr>
                <w:snapToGrid/>
                <w:color w:val="000000"/>
                <w:szCs w:val="24"/>
                <w:lang w:val="bg-BG" w:eastAsia="bg-BG"/>
              </w:rPr>
              <w:t>комисдия</w:t>
            </w:r>
            <w:proofErr w:type="spellEnd"/>
            <w:r w:rsidRPr="005E17BC">
              <w:rPr>
                <w:snapToGrid/>
                <w:color w:val="000000"/>
                <w:szCs w:val="24"/>
                <w:lang w:val="bg-BG" w:eastAsia="bg-BG"/>
              </w:rPr>
              <w:t>.</w:t>
            </w:r>
            <w:r w:rsidR="00456B0B" w:rsidRPr="00166794">
              <w:rPr>
                <w:rFonts w:eastAsia="Calibri"/>
                <w:snapToGrid/>
                <w:szCs w:val="24"/>
                <w:lang w:val="bg-BG"/>
              </w:rPr>
              <w:t xml:space="preserve"> </w:t>
            </w:r>
            <w:proofErr w:type="spellStart"/>
            <w:r w:rsidR="00456B0B" w:rsidRPr="00166794">
              <w:rPr>
                <w:rFonts w:eastAsia="Calibri"/>
                <w:snapToGrid/>
                <w:szCs w:val="24"/>
                <w:lang w:val="bg-BG"/>
              </w:rPr>
              <w:t>Непредставянето</w:t>
            </w:r>
            <w:proofErr w:type="spellEnd"/>
            <w:r w:rsidR="00456B0B"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00456B0B">
              <w:rPr>
                <w:rFonts w:eastAsia="Calibri"/>
                <w:snapToGrid/>
                <w:szCs w:val="24"/>
                <w:lang w:val="bg-BG"/>
              </w:rPr>
              <w:t>.</w:t>
            </w:r>
          </w:p>
        </w:tc>
      </w:tr>
      <w:tr w:rsidR="00FA4D2B" w:rsidRPr="007C3D20"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4A56BD41" w:rsidR="00FA4D2B" w:rsidRPr="00BC39C3" w:rsidRDefault="00B0232F" w:rsidP="004B185E">
            <w:pPr>
              <w:tabs>
                <w:tab w:val="left" w:pos="-284"/>
              </w:tabs>
              <w:spacing w:before="40" w:after="120" w:line="240" w:lineRule="exact"/>
              <w:jc w:val="both"/>
              <w:rPr>
                <w:snapToGrid/>
                <w:szCs w:val="24"/>
                <w:lang w:val="bg-BG"/>
              </w:rPr>
            </w:pPr>
            <w:r>
              <w:rPr>
                <w:snapToGrid/>
                <w:szCs w:val="24"/>
                <w:lang w:val="bg-BG"/>
              </w:rPr>
              <w:t>5</w:t>
            </w:r>
            <w:r w:rsidR="0056303B">
              <w:rPr>
                <w:snapToGrid/>
                <w:szCs w:val="24"/>
                <w:lang w:val="bg-BG"/>
              </w:rPr>
              <w:t>.</w:t>
            </w:r>
            <w:r w:rsidR="00FA4D2B" w:rsidRPr="00BC39C3">
              <w:rPr>
                <w:snapToGrid/>
                <w:szCs w:val="24"/>
                <w:lang w:val="bg-BG"/>
              </w:rPr>
              <w:t xml:space="preserve">Удостоверение за актуално състояние на </w:t>
            </w:r>
            <w:r w:rsidR="00FA4D2B" w:rsidRPr="00F96F34">
              <w:rPr>
                <w:b/>
                <w:snapToGrid/>
                <w:szCs w:val="24"/>
                <w:lang w:val="bg-BG"/>
              </w:rPr>
              <w:t>партньора</w:t>
            </w:r>
            <w:r w:rsidR="00FA4D2B"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sidR="00FA4D2B">
              <w:rPr>
                <w:snapToGrid/>
                <w:szCs w:val="24"/>
                <w:lang w:val="bg-BG"/>
              </w:rPr>
              <w:t xml:space="preserve"> 2020</w:t>
            </w:r>
            <w:r w:rsidR="00FA4D2B" w:rsidRPr="00BC39C3">
              <w:rPr>
                <w:snapToGrid/>
                <w:szCs w:val="24"/>
                <w:lang w:val="bg-BG"/>
              </w:rPr>
              <w:t xml:space="preserve">. </w:t>
            </w:r>
          </w:p>
          <w:p w14:paraId="464385D5" w14:textId="77777777" w:rsidR="00E277BD" w:rsidRDefault="00FA4D2B" w:rsidP="00E277BD">
            <w:pPr>
              <w:spacing w:after="120"/>
              <w:ind w:right="-51"/>
              <w:jc w:val="both"/>
              <w:rPr>
                <w:rFonts w:eastAsia="Calibri"/>
                <w:b/>
                <w:i/>
                <w:snapToGrid/>
                <w:szCs w:val="24"/>
                <w:lang w:val="bg-BG"/>
              </w:rPr>
            </w:pPr>
            <w:r w:rsidRPr="00B945BD">
              <w:rPr>
                <w:b/>
                <w:i/>
                <w:snapToGrid/>
                <w:szCs w:val="24"/>
                <w:lang w:val="bg-BG"/>
              </w:rPr>
              <w:t>В случай че партньорът е регистриран по Закона за търговския регистър</w:t>
            </w:r>
            <w:r w:rsidR="00120A52">
              <w:rPr>
                <w:lang w:val="bg-BG"/>
              </w:rPr>
              <w:t xml:space="preserve"> </w:t>
            </w:r>
            <w:r w:rsidR="00200485">
              <w:rPr>
                <w:rFonts w:eastAsia="Calibri"/>
                <w:snapToGrid/>
                <w:szCs w:val="24"/>
                <w:lang w:val="bg-BG"/>
              </w:rPr>
              <w:t xml:space="preserve">и </w:t>
            </w:r>
            <w:r w:rsidR="00200485" w:rsidRPr="005270E0">
              <w:rPr>
                <w:rFonts w:eastAsia="Calibri"/>
                <w:snapToGrid/>
                <w:szCs w:val="24"/>
                <w:lang w:val="bg-BG"/>
              </w:rPr>
              <w:t xml:space="preserve"> регистър на юридическите лица с нестопанска цел</w:t>
            </w:r>
            <w:r w:rsidR="00200485" w:rsidDel="00200485">
              <w:rPr>
                <w:b/>
                <w:i/>
                <w:snapToGrid/>
                <w:szCs w:val="24"/>
                <w:lang w:val="bg-BG"/>
              </w:rPr>
              <w:t xml:space="preserve"> </w:t>
            </w:r>
            <w:r w:rsidR="00191ADA">
              <w:rPr>
                <w:b/>
                <w:i/>
                <w:snapToGrid/>
                <w:szCs w:val="24"/>
                <w:lang w:val="bg-BG"/>
              </w:rPr>
              <w:t>или информацията е публична</w:t>
            </w:r>
            <w:r w:rsidRPr="00B945BD">
              <w:rPr>
                <w:b/>
                <w:i/>
                <w:snapToGrid/>
                <w:szCs w:val="24"/>
                <w:lang w:val="bg-BG"/>
              </w:rPr>
              <w:t>, това обстоятелство ще се проверява по служебен път</w:t>
            </w:r>
            <w:r w:rsidR="00E277BD" w:rsidRPr="002841D3">
              <w:rPr>
                <w:b/>
                <w:i/>
                <w:snapToGrid/>
                <w:szCs w:val="24"/>
                <w:lang w:val="bg-BG"/>
              </w:rPr>
              <w:t>, съгласно чл. 23, ал.6 от Закона за търговския регистър</w:t>
            </w:r>
            <w:r w:rsidR="00E277BD" w:rsidRPr="002841D3">
              <w:rPr>
                <w:rFonts w:eastAsia="Calibri"/>
                <w:snapToGrid/>
                <w:szCs w:val="24"/>
                <w:lang w:val="bg-BG"/>
              </w:rPr>
              <w:t xml:space="preserve"> </w:t>
            </w:r>
            <w:r w:rsidR="00E277BD" w:rsidRPr="002841D3">
              <w:rPr>
                <w:rFonts w:eastAsia="Calibri"/>
                <w:b/>
                <w:i/>
                <w:snapToGrid/>
                <w:szCs w:val="24"/>
                <w:lang w:val="bg-BG"/>
              </w:rPr>
              <w:t>и регистър на юридическите лица с нестопанска цел.</w:t>
            </w:r>
          </w:p>
          <w:p w14:paraId="5416B9D9" w14:textId="3B9393BC" w:rsidR="00FA4D2B" w:rsidRPr="00243B75" w:rsidRDefault="00FA4D2B" w:rsidP="00EB6DA6">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BC39C3" w:rsidRDefault="00FA4D2B" w:rsidP="004B185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7A0601EA" w14:textId="77777777" w:rsidR="00FA4D2B" w:rsidRPr="009B6DB6" w:rsidRDefault="00FA4D2B" w:rsidP="004B185E">
            <w:pPr>
              <w:spacing w:after="120"/>
              <w:jc w:val="both"/>
              <w:rPr>
                <w:snapToGrid/>
                <w:szCs w:val="24"/>
                <w:u w:val="single"/>
                <w:lang w:val="bg-BG"/>
              </w:rPr>
            </w:pPr>
            <w:r w:rsidRPr="009B6DB6">
              <w:rPr>
                <w:snapToGrid/>
                <w:szCs w:val="24"/>
                <w:u w:val="single"/>
                <w:lang w:val="bg-BG"/>
              </w:rPr>
              <w:t>Принципни действия:</w:t>
            </w:r>
          </w:p>
          <w:p w14:paraId="53846106" w14:textId="027EF427" w:rsidR="00FA4D2B" w:rsidRPr="00BC39C3" w:rsidRDefault="00FA4D2B" w:rsidP="004B185E">
            <w:pPr>
              <w:spacing w:after="120"/>
              <w:jc w:val="both"/>
              <w:rPr>
                <w:snapToGrid/>
                <w:szCs w:val="24"/>
                <w:lang w:val="bg-BG"/>
              </w:rPr>
            </w:pPr>
            <w:r w:rsidRPr="00BC39C3">
              <w:rPr>
                <w:snapToGrid/>
                <w:szCs w:val="24"/>
                <w:lang w:val="bg-BG"/>
              </w:rPr>
              <w:t>В случай че не е представ</w:t>
            </w:r>
            <w:r>
              <w:rPr>
                <w:snapToGrid/>
                <w:szCs w:val="24"/>
                <w:lang w:val="bg-BG"/>
              </w:rPr>
              <w:t>ено</w:t>
            </w:r>
            <w:r w:rsidRPr="00BC39C3">
              <w:rPr>
                <w:snapToGrid/>
                <w:szCs w:val="24"/>
                <w:lang w:val="bg-BG"/>
              </w:rPr>
              <w:t xml:space="preserve"> удостоверение за актуално състояние на партньора/те или представеното е издадено по-рано от 3 месеца, преди срока за кандидатстване</w:t>
            </w:r>
            <w:r>
              <w:rPr>
                <w:snapToGrid/>
                <w:szCs w:val="24"/>
                <w:lang w:val="bg-BG"/>
              </w:rPr>
              <w:t xml:space="preserve"> </w:t>
            </w:r>
            <w:r w:rsidRPr="000E5F89">
              <w:rPr>
                <w:b/>
                <w:snapToGrid/>
                <w:szCs w:val="24"/>
                <w:lang w:val="bg-BG"/>
              </w:rPr>
              <w:t xml:space="preserve">и информацията не може да се провери в </w:t>
            </w:r>
            <w:r w:rsidR="00505EAB">
              <w:rPr>
                <w:b/>
                <w:snapToGrid/>
                <w:szCs w:val="24"/>
                <w:lang w:val="bg-BG"/>
              </w:rPr>
              <w:t>публичен</w:t>
            </w:r>
            <w:r w:rsidR="00191ADA">
              <w:rPr>
                <w:b/>
                <w:snapToGrid/>
                <w:szCs w:val="24"/>
                <w:lang w:val="bg-BG"/>
              </w:rPr>
              <w:t xml:space="preserve"> регист</w:t>
            </w:r>
            <w:r w:rsidR="00505EAB">
              <w:rPr>
                <w:b/>
                <w:snapToGrid/>
                <w:szCs w:val="24"/>
                <w:lang w:val="bg-BG"/>
              </w:rPr>
              <w:t>ъ</w:t>
            </w:r>
            <w:r w:rsidR="00191ADA">
              <w:rPr>
                <w:b/>
                <w:snapToGrid/>
                <w:szCs w:val="24"/>
                <w:lang w:val="bg-BG"/>
              </w:rPr>
              <w:t>р</w:t>
            </w:r>
            <w:r>
              <w:rPr>
                <w:snapToGrid/>
                <w:szCs w:val="24"/>
                <w:lang w:val="bg-BG"/>
              </w:rPr>
              <w:t xml:space="preserve">, </w:t>
            </w:r>
            <w:r w:rsidRPr="00BC39C3">
              <w:rPr>
                <w:snapToGrid/>
                <w:szCs w:val="24"/>
                <w:lang w:val="bg-BG"/>
              </w:rPr>
              <w:t>същото ще бъде изискано от кандидата като пояснителна информация.</w:t>
            </w:r>
          </w:p>
          <w:p w14:paraId="188AF621" w14:textId="17115778" w:rsidR="00FA4D2B" w:rsidRPr="00EF37CF" w:rsidRDefault="00FA4D2B" w:rsidP="004B185E">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14:paraId="26110663" w14:textId="2DD2DC41" w:rsidR="00FA4D2B" w:rsidRPr="00243B75" w:rsidRDefault="00FA4D2B" w:rsidP="001B2D68">
            <w:pPr>
              <w:spacing w:after="120"/>
              <w:jc w:val="both"/>
              <w:rPr>
                <w:b/>
                <w:snapToGrid/>
                <w:color w:val="000000"/>
                <w:szCs w:val="24"/>
                <w:lang w:val="bg-BG" w:eastAsia="bg-BG"/>
              </w:rPr>
            </w:pPr>
            <w:proofErr w:type="spellStart"/>
            <w:r w:rsidRPr="00FB45DA">
              <w:rPr>
                <w:snapToGrid/>
                <w:szCs w:val="24"/>
                <w:lang w:val="bg-BG"/>
              </w:rPr>
              <w:t>Непредставянето</w:t>
            </w:r>
            <w:proofErr w:type="spellEnd"/>
            <w:r w:rsidRPr="00FB45DA">
              <w:rPr>
                <w:snapToGrid/>
                <w:szCs w:val="24"/>
                <w:lang w:val="bg-BG"/>
              </w:rPr>
              <w:t xml:space="preserve">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w:t>
            </w:r>
            <w:r w:rsidR="00200485">
              <w:rPr>
                <w:snapToGrid/>
                <w:szCs w:val="24"/>
                <w:lang w:val="bg-BG"/>
              </w:rPr>
              <w:t xml:space="preserve"> </w:t>
            </w:r>
            <w:r w:rsidR="00200485" w:rsidRPr="00200485">
              <w:rPr>
                <w:snapToGrid/>
                <w:szCs w:val="24"/>
                <w:lang w:val="bg-BG"/>
              </w:rPr>
              <w:t>и регистъра на юридическите лица с нестопанска цел</w:t>
            </w:r>
            <w:r>
              <w:rPr>
                <w:snapToGrid/>
                <w:szCs w:val="24"/>
                <w:lang w:val="bg-BG"/>
              </w:rPr>
              <w:t>)</w:t>
            </w:r>
            <w:r w:rsidRPr="00FB45DA">
              <w:rPr>
                <w:snapToGrid/>
                <w:szCs w:val="24"/>
                <w:lang w:val="bg-BG"/>
              </w:rPr>
              <w:t xml:space="preserve"> е основание за отхвърляне на проектното предложение.</w:t>
            </w:r>
          </w:p>
        </w:tc>
      </w:tr>
      <w:tr w:rsidR="00FA4D2B" w:rsidRPr="006E1FED"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7570FE56" w:rsidR="00FA4D2B" w:rsidRDefault="00B0232F" w:rsidP="004B185E">
            <w:pPr>
              <w:tabs>
                <w:tab w:val="left" w:pos="-284"/>
              </w:tabs>
              <w:spacing w:after="24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817FD3" w:rsidRPr="005D3749">
              <w:rPr>
                <w:rFonts w:eastAsia="Calibri"/>
                <w:snapToGrid/>
                <w:szCs w:val="24"/>
                <w:lang w:val="bg-BG"/>
              </w:rPr>
              <w:t xml:space="preserve"> </w:t>
            </w:r>
            <w:r w:rsidR="00FA4D2B" w:rsidRPr="007B6EAE">
              <w:rPr>
                <w:rFonts w:eastAsia="Calibri"/>
                <w:snapToGrid/>
                <w:szCs w:val="24"/>
                <w:lang w:val="bg-BG"/>
              </w:rPr>
              <w:t xml:space="preserve">Счетоводен баланс на </w:t>
            </w:r>
            <w:r w:rsidR="00FA4D2B" w:rsidRPr="00493009">
              <w:rPr>
                <w:rFonts w:eastAsia="Calibri"/>
                <w:b/>
                <w:snapToGrid/>
                <w:szCs w:val="24"/>
                <w:lang w:val="bg-BG"/>
              </w:rPr>
              <w:t>ПАРТНЬОРА</w:t>
            </w:r>
            <w:r w:rsidR="00FA4D2B" w:rsidRPr="007B6EAE">
              <w:rPr>
                <w:rFonts w:eastAsia="Calibri"/>
                <w:snapToGrid/>
                <w:szCs w:val="24"/>
                <w:lang w:val="bg-BG"/>
              </w:rPr>
              <w:t xml:space="preserve"> за </w:t>
            </w:r>
            <w:r w:rsidR="001C445E">
              <w:rPr>
                <w:rFonts w:eastAsia="Calibri"/>
                <w:snapToGrid/>
                <w:szCs w:val="24"/>
                <w:lang w:val="bg-BG"/>
              </w:rPr>
              <w:t>предходната</w:t>
            </w:r>
            <w:r w:rsidR="009624FF" w:rsidRPr="007B6EAE">
              <w:rPr>
                <w:rFonts w:eastAsia="Calibri"/>
                <w:snapToGrid/>
                <w:szCs w:val="24"/>
                <w:lang w:val="bg-BG"/>
              </w:rPr>
              <w:t xml:space="preserve"> </w:t>
            </w:r>
            <w:r w:rsidR="00FA4D2B" w:rsidRPr="007B6EAE">
              <w:rPr>
                <w:rFonts w:eastAsia="Calibri"/>
                <w:snapToGrid/>
                <w:szCs w:val="24"/>
                <w:lang w:val="bg-BG"/>
              </w:rPr>
              <w:t>финансов</w:t>
            </w:r>
            <w:r w:rsidR="009624FF">
              <w:rPr>
                <w:rFonts w:eastAsia="Calibri"/>
                <w:snapToGrid/>
                <w:szCs w:val="24"/>
                <w:lang w:val="bg-BG"/>
              </w:rPr>
              <w:t>а</w:t>
            </w:r>
            <w:r w:rsidR="00FA4D2B" w:rsidRPr="007B6EAE">
              <w:rPr>
                <w:rFonts w:eastAsia="Calibri"/>
                <w:snapToGrid/>
                <w:szCs w:val="24"/>
                <w:lang w:val="bg-BG"/>
              </w:rPr>
              <w:t xml:space="preserve"> годин</w:t>
            </w:r>
            <w:r w:rsidR="009624FF">
              <w:rPr>
                <w:rFonts w:eastAsia="Calibri"/>
                <w:snapToGrid/>
                <w:szCs w:val="24"/>
                <w:lang w:val="bg-BG"/>
              </w:rPr>
              <w:t>а</w:t>
            </w:r>
            <w:r w:rsidR="00FA4D2B" w:rsidRPr="007B6EAE">
              <w:rPr>
                <w:rFonts w:eastAsia="Calibri"/>
                <w:snapToGrid/>
                <w:szCs w:val="24"/>
                <w:lang w:val="bg-BG"/>
              </w:rPr>
              <w:t xml:space="preserve"> – сканиран и прикачен в ИСУН 2020.</w:t>
            </w:r>
            <w:r w:rsidR="00191ADA">
              <w:rPr>
                <w:rFonts w:eastAsia="Calibri"/>
                <w:snapToGrid/>
                <w:szCs w:val="24"/>
                <w:lang w:val="bg-BG"/>
              </w:rPr>
              <w:t xml:space="preserve"> /неприложимо за партньори - общини/</w:t>
            </w:r>
          </w:p>
          <w:p w14:paraId="4EEC7CD5" w14:textId="7F8EDD1E" w:rsidR="00FA4D2B" w:rsidRPr="007B6EAE" w:rsidRDefault="00FA4D2B" w:rsidP="00284AB3">
            <w:pPr>
              <w:numPr>
                <w:ilvl w:val="0"/>
                <w:numId w:val="74"/>
              </w:numPr>
              <w:tabs>
                <w:tab w:val="left" w:pos="-284"/>
              </w:tabs>
              <w:spacing w:after="240" w:line="240" w:lineRule="exact"/>
              <w:ind w:left="460" w:hanging="426"/>
              <w:jc w:val="both"/>
              <w:rPr>
                <w:rFonts w:eastAsia="Calibri"/>
                <w:snapToGrid/>
                <w:szCs w:val="24"/>
                <w:lang w:val="bg-BG"/>
              </w:rPr>
            </w:pPr>
            <w:r w:rsidRPr="007B6EA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sidR="00834316">
              <w:rPr>
                <w:rFonts w:eastAsia="Calibri"/>
                <w:snapToGrid/>
                <w:szCs w:val="24"/>
                <w:lang w:val="bg-BG"/>
              </w:rPr>
              <w:t>през текущата година</w:t>
            </w:r>
            <w:r w:rsidR="00834316" w:rsidRPr="00F0728B">
              <w:rPr>
                <w:rFonts w:eastAsia="Calibri"/>
                <w:snapToGrid/>
                <w:szCs w:val="24"/>
                <w:lang w:val="bg-BG"/>
              </w:rPr>
              <w:t xml:space="preserve"> </w:t>
            </w:r>
            <w:r w:rsidRPr="007B6EAE">
              <w:rPr>
                <w:rFonts w:eastAsia="Calibri"/>
                <w:snapToGrid/>
                <w:szCs w:val="24"/>
                <w:lang w:val="bg-BG"/>
              </w:rPr>
              <w:t>– сканиран и прикачен в ИСУН 2020.</w:t>
            </w:r>
          </w:p>
          <w:p w14:paraId="2C07BD81" w14:textId="474BBEB0" w:rsidR="001C445E" w:rsidRPr="00C66B48" w:rsidRDefault="00C50AF1" w:rsidP="00F54FFC">
            <w:pPr>
              <w:tabs>
                <w:tab w:val="left" w:pos="460"/>
              </w:tabs>
              <w:spacing w:before="40" w:after="120" w:line="240" w:lineRule="exact"/>
              <w:ind w:left="34"/>
              <w:jc w:val="both"/>
              <w:rPr>
                <w:i/>
                <w:snapToGrid/>
                <w:szCs w:val="24"/>
                <w:lang w:val="bg-BG"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r w:rsidR="001C445E" w:rsidRPr="00FA1DE4">
              <w:rPr>
                <w:snapToGrid/>
                <w:szCs w:val="24"/>
                <w:lang w:val="bg-BG" w:eastAsia="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617DD350" w14:textId="034194DB" w:rsidR="00C50AF1" w:rsidRPr="00F54FFC" w:rsidRDefault="00C50AF1" w:rsidP="00F54FFC">
            <w:pPr>
              <w:spacing w:after="120"/>
              <w:ind w:right="-51"/>
              <w:jc w:val="both"/>
              <w:rPr>
                <w:i/>
                <w:snapToGrid/>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77777777" w:rsidR="00FA4D2B" w:rsidRDefault="00FA4D2B" w:rsidP="004B185E">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5BBB174D" w14:textId="77777777" w:rsidR="00FA4D2B" w:rsidRPr="007B6EAE" w:rsidRDefault="00FA4D2B" w:rsidP="004B185E">
            <w:pPr>
              <w:spacing w:after="120"/>
              <w:jc w:val="both"/>
              <w:rPr>
                <w:snapToGrid/>
                <w:szCs w:val="24"/>
                <w:u w:val="single"/>
                <w:lang w:val="bg-BG"/>
              </w:rPr>
            </w:pPr>
            <w:r w:rsidRPr="007B6EAE">
              <w:rPr>
                <w:snapToGrid/>
                <w:szCs w:val="24"/>
                <w:u w:val="single"/>
                <w:lang w:val="bg-BG"/>
              </w:rPr>
              <w:t>Принципни действия:</w:t>
            </w:r>
          </w:p>
          <w:p w14:paraId="64CFF2BC" w14:textId="73040CEE" w:rsidR="00FA4D2B" w:rsidRPr="00243B75" w:rsidRDefault="001C445E" w:rsidP="00834316">
            <w:pPr>
              <w:spacing w:after="120"/>
              <w:jc w:val="both"/>
              <w:rPr>
                <w:b/>
                <w:snapToGrid/>
                <w:color w:val="000000"/>
                <w:szCs w:val="24"/>
                <w:lang w:val="bg-BG" w:eastAsia="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r w:rsidR="00DA0B2A">
              <w:rPr>
                <w:rFonts w:eastAsia="Calibri"/>
                <w:snapToGrid/>
                <w:szCs w:val="24"/>
                <w:lang w:val="bg-BG"/>
              </w:rPr>
              <w:t xml:space="preserve">. </w:t>
            </w:r>
            <w:r w:rsidR="00FA4D2B" w:rsidRPr="00F0728B">
              <w:rPr>
                <w:rFonts w:eastAsia="Calibri"/>
                <w:snapToGrid/>
                <w:szCs w:val="24"/>
                <w:lang w:val="bg-BG"/>
              </w:rPr>
              <w:t>Счетоводни</w:t>
            </w:r>
            <w:r w:rsidR="00FA4D2B">
              <w:rPr>
                <w:rFonts w:eastAsia="Calibri"/>
                <w:snapToGrid/>
                <w:szCs w:val="24"/>
                <w:lang w:val="bg-BG"/>
              </w:rPr>
              <w:t xml:space="preserve">те баланси </w:t>
            </w:r>
            <w:r w:rsidR="00FA4D2B" w:rsidRPr="00F0728B">
              <w:rPr>
                <w:rFonts w:eastAsia="Calibri"/>
                <w:snapToGrid/>
                <w:szCs w:val="24"/>
                <w:lang w:val="bg-BG"/>
              </w:rPr>
              <w:t xml:space="preserve">следва да се представят в срока, определен от оценителната комисия. </w:t>
            </w:r>
            <w:proofErr w:type="spellStart"/>
            <w:r w:rsidR="00FA4D2B" w:rsidRPr="00F0728B">
              <w:rPr>
                <w:rFonts w:eastAsia="Calibri"/>
                <w:snapToGrid/>
                <w:szCs w:val="24"/>
                <w:lang w:val="bg-BG"/>
              </w:rPr>
              <w:t>Непредставянето</w:t>
            </w:r>
            <w:proofErr w:type="spellEnd"/>
            <w:r w:rsidR="00FA4D2B" w:rsidRPr="00F0728B">
              <w:rPr>
                <w:rFonts w:eastAsia="Calibri"/>
                <w:snapToGrid/>
                <w:szCs w:val="24"/>
                <w:lang w:val="bg-BG"/>
              </w:rPr>
              <w:t xml:space="preserve"> им е основание за отхвърляне на проектното предложение.</w:t>
            </w:r>
          </w:p>
        </w:tc>
      </w:tr>
      <w:tr w:rsidR="00FA4D2B" w:rsidRPr="007C3D20"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1B318BB8" w14:textId="58C449CF" w:rsidR="00FA4D2B" w:rsidRPr="00243B75" w:rsidRDefault="00F54FFC" w:rsidP="00717755">
            <w:pPr>
              <w:tabs>
                <w:tab w:val="left" w:pos="-284"/>
              </w:tabs>
              <w:spacing w:after="160" w:line="240" w:lineRule="exact"/>
              <w:jc w:val="both"/>
              <w:rPr>
                <w:rFonts w:eastAsia="Calibri"/>
                <w:b/>
                <w:snapToGrid/>
                <w:szCs w:val="24"/>
                <w:lang w:val="bg-BG"/>
              </w:rPr>
            </w:pPr>
            <w:r>
              <w:rPr>
                <w:snapToGrid/>
                <w:szCs w:val="24"/>
                <w:lang w:val="bg-BG"/>
              </w:rPr>
              <w:t>7</w:t>
            </w:r>
            <w:r w:rsidR="00006F2B">
              <w:rPr>
                <w:snapToGrid/>
                <w:szCs w:val="24"/>
                <w:lang w:val="bg-BG"/>
              </w:rPr>
              <w:t>.</w:t>
            </w:r>
            <w:r w:rsidR="00817FD3" w:rsidRPr="00F54FFC">
              <w:rPr>
                <w:snapToGrid/>
                <w:szCs w:val="24"/>
                <w:lang w:val="bg-BG"/>
              </w:rPr>
              <w:t xml:space="preserve"> </w:t>
            </w:r>
            <w:r w:rsidR="00FA4D2B">
              <w:rPr>
                <w:snapToGrid/>
                <w:szCs w:val="24"/>
                <w:lang w:val="bg-BG"/>
              </w:rPr>
              <w:t>Препис о</w:t>
            </w:r>
            <w:r w:rsidR="00FA4D2B" w:rsidRPr="00BC39C3">
              <w:rPr>
                <w:snapToGrid/>
                <w:szCs w:val="24"/>
                <w:lang w:val="bg-BG"/>
              </w:rPr>
              <w:t>т Решение на ОбС</w:t>
            </w:r>
            <w:r w:rsidR="00FA4D2B">
              <w:rPr>
                <w:snapToGrid/>
                <w:szCs w:val="24"/>
                <w:lang w:val="bg-BG"/>
              </w:rPr>
              <w:t xml:space="preserve"> (ако е приложимо) </w:t>
            </w:r>
            <w:r w:rsidR="002E2C53">
              <w:t xml:space="preserve"> </w:t>
            </w:r>
            <w:r w:rsidR="002E2C53" w:rsidRPr="002E2C53">
              <w:rPr>
                <w:snapToGrid/>
                <w:szCs w:val="24"/>
                <w:lang w:val="bg-BG"/>
              </w:rPr>
              <w:t>за одобряване на партньора/</w:t>
            </w:r>
            <w:proofErr w:type="spellStart"/>
            <w:r w:rsidR="002E2C53" w:rsidRPr="002E2C53">
              <w:rPr>
                <w:snapToGrid/>
                <w:szCs w:val="24"/>
                <w:lang w:val="bg-BG"/>
              </w:rPr>
              <w:t>ите</w:t>
            </w:r>
            <w:proofErr w:type="spellEnd"/>
            <w:r w:rsidR="002E2C53" w:rsidRPr="002E2C53">
              <w:rPr>
                <w:snapToGrid/>
                <w:szCs w:val="24"/>
                <w:lang w:val="bg-BG"/>
              </w:rPr>
              <w:t xml:space="preserve"> по проекта, съгл. ЗМСМА (в случай на партньорство)</w:t>
            </w: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Default="00FA4D2B" w:rsidP="004B185E">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14:paraId="27B0C5DD" w14:textId="77777777" w:rsidR="00FA4D2B" w:rsidRPr="00A359D8" w:rsidRDefault="00FA4D2B" w:rsidP="004B185E">
            <w:pPr>
              <w:spacing w:after="120"/>
              <w:jc w:val="both"/>
              <w:rPr>
                <w:snapToGrid/>
                <w:szCs w:val="24"/>
                <w:u w:val="single"/>
                <w:lang w:val="bg-BG"/>
              </w:rPr>
            </w:pPr>
            <w:r w:rsidRPr="00A359D8">
              <w:rPr>
                <w:snapToGrid/>
                <w:szCs w:val="24"/>
                <w:u w:val="single"/>
                <w:lang w:val="bg-BG"/>
              </w:rPr>
              <w:t>Принципни действия:</w:t>
            </w:r>
          </w:p>
          <w:p w14:paraId="43A37737" w14:textId="7E350670" w:rsidR="00FA4D2B" w:rsidRPr="00BC39C3" w:rsidRDefault="00FA4D2B" w:rsidP="004B185E">
            <w:pPr>
              <w:spacing w:after="120"/>
              <w:jc w:val="both"/>
              <w:rPr>
                <w:snapToGrid/>
                <w:szCs w:val="24"/>
                <w:lang w:val="bg-BG"/>
              </w:rPr>
            </w:pPr>
            <w:r w:rsidRPr="00BC39C3">
              <w:rPr>
                <w:snapToGrid/>
                <w:szCs w:val="24"/>
                <w:lang w:val="bg-BG"/>
              </w:rPr>
              <w:t>В случай че не е представ</w:t>
            </w:r>
            <w:r>
              <w:rPr>
                <w:snapToGrid/>
                <w:szCs w:val="24"/>
                <w:lang w:val="bg-BG"/>
              </w:rPr>
              <w:t>ен препис</w:t>
            </w:r>
            <w:r w:rsidRPr="00BC39C3">
              <w:rPr>
                <w:snapToGrid/>
                <w:szCs w:val="24"/>
                <w:lang w:val="bg-BG"/>
              </w:rPr>
              <w:t xml:space="preserve"> от Решение на ОбС, същ</w:t>
            </w:r>
            <w:r>
              <w:rPr>
                <w:snapToGrid/>
                <w:szCs w:val="24"/>
                <w:lang w:val="bg-BG"/>
              </w:rPr>
              <w:t>ото</w:t>
            </w:r>
            <w:r w:rsidRPr="00BC39C3">
              <w:rPr>
                <w:snapToGrid/>
                <w:szCs w:val="24"/>
                <w:lang w:val="bg-BG"/>
              </w:rPr>
              <w:t xml:space="preserve"> ще бъде изискано като пояснителна информация.</w:t>
            </w:r>
          </w:p>
          <w:p w14:paraId="71216134" w14:textId="32218CF9" w:rsidR="00FA4D2B" w:rsidRPr="00BC39C3" w:rsidRDefault="00FA4D2B" w:rsidP="004B185E">
            <w:pPr>
              <w:jc w:val="both"/>
              <w:rPr>
                <w:snapToGrid/>
                <w:szCs w:val="24"/>
                <w:lang w:val="bg-BG"/>
              </w:rPr>
            </w:pPr>
            <w:r w:rsidRPr="00BC39C3">
              <w:rPr>
                <w:snapToGrid/>
                <w:szCs w:val="24"/>
                <w:lang w:val="bg-BG"/>
              </w:rPr>
              <w:t xml:space="preserve">Решението на ОбС </w:t>
            </w:r>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14:paraId="289AFB22" w14:textId="72D8F364" w:rsidR="00FA4D2B" w:rsidRPr="00243B75" w:rsidRDefault="00FA4D2B" w:rsidP="00505EAB">
            <w:pPr>
              <w:spacing w:after="120"/>
              <w:jc w:val="both"/>
              <w:rPr>
                <w:b/>
                <w:snapToGrid/>
                <w:color w:val="000000"/>
                <w:szCs w:val="24"/>
                <w:lang w:val="bg-BG" w:eastAsia="bg-BG"/>
              </w:rPr>
            </w:pPr>
            <w:r w:rsidRPr="00570B51">
              <w:rPr>
                <w:snapToGrid/>
                <w:szCs w:val="24"/>
                <w:lang w:val="bg-BG"/>
              </w:rPr>
              <w:t xml:space="preserve">В случай че в посоченият срок за </w:t>
            </w:r>
            <w:r w:rsidR="00505EAB">
              <w:rPr>
                <w:snapToGrid/>
                <w:szCs w:val="24"/>
                <w:lang w:val="bg-BG"/>
              </w:rPr>
              <w:t>отговор</w:t>
            </w:r>
            <w:r w:rsidRPr="00570B51">
              <w:rPr>
                <w:snapToGrid/>
                <w:szCs w:val="24"/>
                <w:lang w:val="bg-BG"/>
              </w:rPr>
              <w:t xml:space="preserve"> 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A82C28" w:rsidRPr="007C3D20" w14:paraId="6545164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5D2F7D19" w14:textId="77777777" w:rsidR="00A82C28" w:rsidRPr="007C33A4" w:rsidRDefault="00A82C28" w:rsidP="00A82C28">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A82C28" w:rsidRPr="007C33A4" w:rsidRDefault="00A82C28" w:rsidP="00A82C28">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A82C28" w:rsidRPr="007C3D20" w14:paraId="19745BC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A82C28" w:rsidRPr="00BC39C3" w:rsidRDefault="00A82C28" w:rsidP="00A82C28">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A82C28" w:rsidRPr="007C16C1" w:rsidRDefault="00A82C28" w:rsidP="00A82C28">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A82C28" w:rsidRPr="007C16C1" w:rsidRDefault="00A82C28" w:rsidP="00A82C28">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A82C28" w:rsidRPr="007C16C1" w:rsidRDefault="00A82C28" w:rsidP="00A82C28">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A82C28" w:rsidRPr="00640CBC" w:rsidRDefault="00A82C28" w:rsidP="00A82C28">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A82C28" w:rsidRPr="007C3D20" w14:paraId="278C7BB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FF225C2" w14:textId="77777777" w:rsidR="00A82C28" w:rsidRPr="00BC39C3" w:rsidRDefault="00A82C28" w:rsidP="00A82C28">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14:paraId="747C2265" w14:textId="77777777" w:rsidR="004B060A" w:rsidRDefault="004B060A" w:rsidP="004B060A">
            <w:pPr>
              <w:pStyle w:val="af6"/>
              <w:numPr>
                <w:ilvl w:val="0"/>
                <w:numId w:val="88"/>
              </w:numPr>
              <w:autoSpaceDE w:val="0"/>
              <w:autoSpaceDN w:val="0"/>
              <w:adjustRightInd w:val="0"/>
              <w:spacing w:after="120"/>
              <w:jc w:val="both"/>
              <w:rPr>
                <w:snapToGrid/>
                <w:color w:val="000000"/>
                <w:szCs w:val="24"/>
                <w:lang w:val="bg-BG" w:eastAsia="bg-BG"/>
              </w:rPr>
            </w:pPr>
            <w:r w:rsidRPr="00C8432C">
              <w:rPr>
                <w:snapToGrid/>
                <w:color w:val="000000"/>
                <w:szCs w:val="24"/>
                <w:lang w:val="bg-BG" w:eastAsia="bg-BG"/>
              </w:rPr>
              <w:t>Работодатели.</w:t>
            </w:r>
          </w:p>
          <w:p w14:paraId="26B3EE8F" w14:textId="30E24BA1" w:rsidR="004B060A" w:rsidRPr="00C8432C" w:rsidRDefault="004B060A" w:rsidP="00C8432C">
            <w:pPr>
              <w:pStyle w:val="af6"/>
              <w:numPr>
                <w:ilvl w:val="0"/>
                <w:numId w:val="88"/>
              </w:numPr>
              <w:autoSpaceDE w:val="0"/>
              <w:autoSpaceDN w:val="0"/>
              <w:adjustRightInd w:val="0"/>
              <w:spacing w:after="120"/>
              <w:jc w:val="both"/>
              <w:rPr>
                <w:snapToGrid/>
                <w:color w:val="000000"/>
                <w:szCs w:val="24"/>
                <w:lang w:val="bg-BG" w:eastAsia="bg-BG"/>
              </w:rPr>
            </w:pPr>
            <w:r w:rsidRPr="00C8432C">
              <w:rPr>
                <w:snapToGrid/>
                <w:color w:val="000000"/>
                <w:szCs w:val="24"/>
                <w:lang w:val="bg-BG" w:eastAsia="bg-BG"/>
              </w:rPr>
              <w:t xml:space="preserve">Общината Лом. </w:t>
            </w:r>
          </w:p>
          <w:p w14:paraId="279F40FF" w14:textId="707EC317" w:rsidR="00A82C28" w:rsidRPr="00BC39C3" w:rsidRDefault="00A82C28" w:rsidP="00C8432C">
            <w:pPr>
              <w:autoSpaceDE w:val="0"/>
              <w:autoSpaceDN w:val="0"/>
              <w:adjustRightInd w:val="0"/>
              <w:spacing w:after="120"/>
              <w:ind w:left="714"/>
              <w:jc w:val="both"/>
              <w:rPr>
                <w:snapToGrid/>
                <w:color w:val="000000"/>
                <w:szCs w:val="24"/>
                <w:lang w:val="bg-BG" w:eastAsia="bg-BG"/>
              </w:rPr>
            </w:pPr>
          </w:p>
          <w:p w14:paraId="238D2EFC" w14:textId="70144ECA" w:rsidR="00A82C28" w:rsidRPr="00B25D2D" w:rsidRDefault="00A82C28" w:rsidP="004B060A">
            <w:pPr>
              <w:autoSpaceDE w:val="0"/>
              <w:autoSpaceDN w:val="0"/>
              <w:adjustRightInd w:val="0"/>
              <w:spacing w:after="120"/>
              <w:ind w:left="357"/>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A5043CC"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5E989"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81CA2D" w14:textId="61D4E937" w:rsidR="00A82C28" w:rsidRPr="00BC39C3" w:rsidRDefault="00A82C28" w:rsidP="00A82C2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w:t>
            </w:r>
            <w:r w:rsidRPr="005072ED">
              <w:rPr>
                <w:snapToGrid/>
                <w:szCs w:val="24"/>
                <w:lang w:val="bg-BG"/>
              </w:rPr>
              <w:t>и регистър на юридическите лица с нестопанска цел</w:t>
            </w:r>
            <w:r>
              <w:rPr>
                <w:snapToGrid/>
                <w:szCs w:val="24"/>
                <w:lang w:val="bg-BG"/>
              </w:rPr>
              <w:t>, други публични регистри</w:t>
            </w:r>
            <w:r w:rsidRPr="00BC39C3">
              <w:rPr>
                <w:snapToGrid/>
                <w:szCs w:val="24"/>
                <w:lang w:val="bg-BG"/>
              </w:rPr>
              <w:t>.</w:t>
            </w:r>
          </w:p>
          <w:p w14:paraId="2D35EE6D" w14:textId="77777777" w:rsidR="00A82C28" w:rsidRPr="00540FD2" w:rsidRDefault="00A82C28" w:rsidP="00A82C28">
            <w:pPr>
              <w:spacing w:after="120"/>
              <w:jc w:val="both"/>
              <w:rPr>
                <w:snapToGrid/>
                <w:szCs w:val="24"/>
                <w:u w:val="single"/>
                <w:lang w:val="bg-BG"/>
              </w:rPr>
            </w:pPr>
            <w:r w:rsidRPr="00540FD2">
              <w:rPr>
                <w:snapToGrid/>
                <w:szCs w:val="24"/>
                <w:u w:val="single"/>
                <w:lang w:val="bg-BG"/>
              </w:rPr>
              <w:t>Принципни действия:</w:t>
            </w:r>
          </w:p>
          <w:p w14:paraId="0908896B" w14:textId="3881E5B1" w:rsidR="00A82C28" w:rsidRPr="00831AD5" w:rsidRDefault="00A82C28" w:rsidP="00A82C28">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A82C28" w:rsidRPr="007C3D20" w14:paraId="764AA2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930D2E4" w14:textId="5A1DE0B9" w:rsidR="00A82C28" w:rsidRDefault="00A82C28" w:rsidP="00A82C28">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5D3749">
              <w:rPr>
                <w:snapToGrid/>
                <w:color w:val="000000"/>
                <w:szCs w:val="24"/>
                <w:lang w:val="bg-BG" w:eastAsia="bg-BG"/>
              </w:rPr>
              <w:t xml:space="preserve">, </w:t>
            </w:r>
            <w:r>
              <w:rPr>
                <w:snapToGrid/>
                <w:color w:val="000000"/>
                <w:szCs w:val="24"/>
                <w:lang w:val="bg-BG" w:eastAsia="bg-BG"/>
              </w:rPr>
              <w:t>и</w:t>
            </w:r>
            <w:r w:rsidRPr="005D3749">
              <w:rPr>
                <w:snapToGrid/>
                <w:color w:val="000000"/>
                <w:szCs w:val="24"/>
                <w:lang w:val="bg-BG" w:eastAsia="bg-BG"/>
              </w:rPr>
              <w:t xml:space="preserve"> </w:t>
            </w:r>
            <w:r w:rsidRPr="005D3749">
              <w:rPr>
                <w:szCs w:val="24"/>
                <w:lang w:val="bg-BG"/>
              </w:rPr>
              <w:t>има седалище и адрес на управление на територията на действие на МИГ</w:t>
            </w:r>
            <w:r w:rsidR="004F1872" w:rsidRPr="00F30841">
              <w:rPr>
                <w:szCs w:val="24"/>
                <w:lang w:val="bg-BG"/>
              </w:rPr>
              <w:t xml:space="preserve"> </w:t>
            </w:r>
            <w:r w:rsidR="004F1872">
              <w:rPr>
                <w:szCs w:val="24"/>
                <w:lang w:val="bg-BG"/>
              </w:rPr>
              <w:t>Лом.</w:t>
            </w:r>
            <w:r w:rsidRPr="00BC39C3">
              <w:rPr>
                <w:snapToGrid/>
                <w:color w:val="000000"/>
                <w:szCs w:val="24"/>
                <w:lang w:val="bg-BG" w:eastAsia="bg-BG"/>
              </w:rPr>
              <w:t xml:space="preserve"> </w:t>
            </w:r>
          </w:p>
          <w:p w14:paraId="53736EB4" w14:textId="07FE38D2" w:rsidR="00A82C28" w:rsidRPr="00B25D2D" w:rsidRDefault="00A82C28" w:rsidP="00A82C28">
            <w:pPr>
              <w:autoSpaceDE w:val="0"/>
              <w:autoSpaceDN w:val="0"/>
              <w:adjustRightInd w:val="0"/>
              <w:spacing w:after="120"/>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0E6ACAF5"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8CB22"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5766A" w14:textId="0272889D" w:rsidR="00A82C28" w:rsidRPr="00BC39C3" w:rsidRDefault="00A82C28" w:rsidP="00A82C28">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Pr>
                <w:snapToGrid/>
                <w:color w:val="000000"/>
                <w:szCs w:val="24"/>
                <w:lang w:val="bg-BG" w:eastAsia="bg-BG"/>
              </w:rPr>
              <w:t xml:space="preserve"> </w:t>
            </w:r>
            <w:r w:rsidRPr="005072ED">
              <w:rPr>
                <w:snapToGrid/>
                <w:color w:val="000000"/>
                <w:szCs w:val="24"/>
                <w:lang w:val="bg-BG" w:eastAsia="bg-BG"/>
              </w:rPr>
              <w:t>и регистър на юридическите лица с нестопанска цел</w:t>
            </w:r>
            <w:r>
              <w:rPr>
                <w:snapToGrid/>
                <w:color w:val="000000"/>
                <w:szCs w:val="24"/>
                <w:lang w:val="bg-BG" w:eastAsia="bg-BG"/>
              </w:rPr>
              <w:t>, други публични регистри</w:t>
            </w:r>
            <w:r w:rsidRPr="00BC39C3">
              <w:rPr>
                <w:snapToGrid/>
                <w:color w:val="000000"/>
                <w:szCs w:val="24"/>
                <w:lang w:val="bg-BG" w:eastAsia="bg-BG"/>
              </w:rPr>
              <w:t>.</w:t>
            </w:r>
          </w:p>
          <w:p w14:paraId="41CCAE5A" w14:textId="77777777" w:rsidR="00A82C28" w:rsidRPr="001B1FBC" w:rsidRDefault="00A82C28" w:rsidP="00A82C28">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2DE9AEA6" w:rsidR="00A82C28" w:rsidRPr="00BC39C3" w:rsidRDefault="00A82C28" w:rsidP="00A82C28">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A82C28" w:rsidRPr="007C3D20" w14:paraId="7078A70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414143" w14:textId="77777777" w:rsidR="00A82C28" w:rsidRPr="00B25D2D" w:rsidRDefault="00A82C28" w:rsidP="00A82C28">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71605C"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8A8C08"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A978B1" w14:textId="353CDAF7" w:rsidR="00A82C28" w:rsidRPr="00BC39C3" w:rsidRDefault="00A82C28" w:rsidP="00A82C28">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r w:rsidRPr="00BC39C3">
              <w:rPr>
                <w:snapToGrid/>
                <w:szCs w:val="24"/>
                <w:lang w:val="bg-BG"/>
              </w:rPr>
              <w:t xml:space="preserve"> </w:t>
            </w:r>
          </w:p>
          <w:p w14:paraId="6787CBA1" w14:textId="77777777" w:rsidR="00A82C28" w:rsidRPr="001B4CD5" w:rsidRDefault="00A82C28" w:rsidP="00A82C28">
            <w:pPr>
              <w:spacing w:after="60"/>
              <w:jc w:val="both"/>
              <w:rPr>
                <w:snapToGrid/>
                <w:szCs w:val="24"/>
                <w:u w:val="single"/>
                <w:lang w:val="bg-BG"/>
              </w:rPr>
            </w:pPr>
            <w:r w:rsidRPr="001B4CD5">
              <w:rPr>
                <w:snapToGrid/>
                <w:szCs w:val="24"/>
                <w:u w:val="single"/>
                <w:lang w:val="bg-BG"/>
              </w:rPr>
              <w:t>Принципни действия:</w:t>
            </w:r>
          </w:p>
          <w:p w14:paraId="79434215" w14:textId="7412B05F" w:rsidR="00A82C28" w:rsidRPr="00FB45DA" w:rsidRDefault="00A82C28" w:rsidP="00A82C28">
            <w:pPr>
              <w:jc w:val="both"/>
              <w:rPr>
                <w:snapToGrid/>
                <w:szCs w:val="24"/>
                <w:lang w:val="bg-BG"/>
              </w:rPr>
            </w:pP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14:paraId="244B1BDD" w14:textId="77777777" w:rsidR="00A82C28" w:rsidRPr="00FB45DA" w:rsidRDefault="00A82C28" w:rsidP="00A82C28">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A82C28" w:rsidRPr="007C3D20" w14:paraId="7EF8E50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FAD9FA6" w14:textId="42BD0235" w:rsidR="00A82C28" w:rsidRPr="00900D3D" w:rsidRDefault="00A82C28" w:rsidP="00A82C28">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Кандидатът разполага с финансов капацитет</w:t>
            </w:r>
            <w:r>
              <w:rPr>
                <w:rFonts w:eastAsia="Calibri"/>
                <w:snapToGrid/>
                <w:szCs w:val="24"/>
                <w:lang w:val="bg-BG"/>
              </w:rPr>
              <w:t>,</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39674834" w14:textId="77777777" w:rsidR="00A82C28" w:rsidRPr="005D3749" w:rsidRDefault="00A82C28" w:rsidP="00A82C28">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r w:rsidRPr="002841D3">
              <w:rPr>
                <w:rFonts w:eastAsia="Calibri"/>
                <w:szCs w:val="24"/>
                <w:lang w:val="bg-BG"/>
              </w:rPr>
              <w:t xml:space="preserve"> </w:t>
            </w:r>
          </w:p>
          <w:p w14:paraId="22D27BF2" w14:textId="3BC6B0F2" w:rsidR="00A82C28" w:rsidRPr="00900D3D" w:rsidRDefault="00A82C28" w:rsidP="00AA2E73">
            <w:pPr>
              <w:spacing w:line="259" w:lineRule="auto"/>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FE9C82E" w14:textId="77777777" w:rsidR="00A82C28" w:rsidRPr="002C6FEC" w:rsidRDefault="00A82C28" w:rsidP="00A82C28">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81AD" w14:textId="77777777" w:rsidR="00A82C28" w:rsidRPr="002C6FEC" w:rsidRDefault="00A82C28" w:rsidP="00A82C28">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A82C28" w:rsidRPr="002C6FEC" w:rsidRDefault="00A82C28" w:rsidP="00A82C28">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BC6E0" w14:textId="6C29F9DB" w:rsidR="00A82C28" w:rsidRPr="002C6FEC" w:rsidRDefault="00A82C28" w:rsidP="00A82C28">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14:paraId="0A2937A6" w14:textId="77777777" w:rsidR="00A82C28" w:rsidRPr="002C6FEC" w:rsidRDefault="00A82C28" w:rsidP="00A82C28">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738D5C72" w14:textId="3ACCF59F" w:rsidR="00A82C28" w:rsidRDefault="00A82C28" w:rsidP="00A82C28">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009C7616">
              <w:rPr>
                <w:rFonts w:eastAsia="Calibri"/>
                <w:snapToGrid/>
                <w:szCs w:val="24"/>
                <w:lang w:val="bg-BG"/>
              </w:rPr>
              <w:t>,</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9C7616">
              <w:rPr>
                <w:rFonts w:eastAsia="Calibri"/>
                <w:snapToGrid/>
                <w:szCs w:val="24"/>
                <w:lang w:val="bg-BG"/>
              </w:rPr>
              <w:t>,</w:t>
            </w:r>
            <w:r w:rsidRPr="002C6FEC">
              <w:rPr>
                <w:rFonts w:eastAsia="Calibri"/>
                <w:snapToGrid/>
                <w:szCs w:val="24"/>
                <w:lang w:val="bg-BG"/>
              </w:rPr>
              <w:t xml:space="preserve"> проектното предложение ще бъде отхвърлено.</w:t>
            </w:r>
            <w:r w:rsidRPr="007940AB" w:rsidDel="007940AB">
              <w:rPr>
                <w:rFonts w:eastAsia="Calibri"/>
                <w:snapToGrid/>
                <w:szCs w:val="24"/>
                <w:lang w:val="bg-BG"/>
              </w:rPr>
              <w:t xml:space="preserve"> </w:t>
            </w:r>
          </w:p>
          <w:p w14:paraId="6A489E97" w14:textId="6E314590" w:rsidR="00A82C28" w:rsidRPr="005B6252" w:rsidRDefault="00A82C28" w:rsidP="00AA2E73">
            <w:pPr>
              <w:spacing w:line="259" w:lineRule="auto"/>
              <w:jc w:val="both"/>
              <w:rPr>
                <w:rFonts w:eastAsia="Calibri"/>
                <w:snapToGrid/>
                <w:szCs w:val="24"/>
                <w:lang w:val="bg-BG"/>
              </w:rPr>
            </w:pPr>
            <w:r>
              <w:rPr>
                <w:rFonts w:eastAsia="Calibri"/>
                <w:snapToGrid/>
                <w:szCs w:val="24"/>
                <w:lang w:val="bg-BG"/>
              </w:rPr>
              <w:t>Когато кандидатът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w:t>
            </w:r>
            <w:r w:rsidR="00AA2E73">
              <w:rPr>
                <w:rFonts w:eastAsia="Calibri"/>
                <w:snapToGrid/>
                <w:szCs w:val="24"/>
                <w:lang w:val="bg-BG"/>
              </w:rPr>
              <w:t xml:space="preserve">съгласно посоченото в Условията </w:t>
            </w:r>
            <w:r>
              <w:rPr>
                <w:rFonts w:eastAsia="Calibri"/>
                <w:snapToGrid/>
                <w:szCs w:val="24"/>
                <w:lang w:val="bg-BG"/>
              </w:rPr>
              <w:t xml:space="preserve">за кандидатстване. </w:t>
            </w:r>
            <w:r w:rsidRPr="002C6FEC">
              <w:rPr>
                <w:rFonts w:eastAsia="Calibri"/>
                <w:snapToGrid/>
                <w:szCs w:val="24"/>
                <w:lang w:val="bg-BG"/>
              </w:rPr>
              <w:t>В случай че кандидатът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r w:rsidRPr="007940AB" w:rsidDel="007940AB">
              <w:rPr>
                <w:rFonts w:eastAsia="Calibri"/>
                <w:snapToGrid/>
                <w:szCs w:val="24"/>
                <w:lang w:val="bg-BG"/>
              </w:rPr>
              <w:t xml:space="preserve"> </w:t>
            </w:r>
          </w:p>
        </w:tc>
      </w:tr>
      <w:tr w:rsidR="00A82C28" w:rsidRPr="007C3D20" w14:paraId="1F6D9D4A" w14:textId="2FBEC253" w:rsidTr="002F013B">
        <w:tc>
          <w:tcPr>
            <w:tcW w:w="6494" w:type="dxa"/>
            <w:gridSpan w:val="4"/>
            <w:tcBorders>
              <w:top w:val="single" w:sz="4" w:space="0" w:color="auto"/>
              <w:left w:val="single" w:sz="4" w:space="0" w:color="auto"/>
              <w:bottom w:val="single" w:sz="4" w:space="0" w:color="auto"/>
              <w:right w:val="single" w:sz="4" w:space="0" w:color="auto"/>
            </w:tcBorders>
          </w:tcPr>
          <w:p w14:paraId="5FE2604A" w14:textId="5EE92354" w:rsidR="00A82C28" w:rsidRPr="00256963" w:rsidRDefault="00A82C28" w:rsidP="00A82C28">
            <w:pPr>
              <w:spacing w:after="160" w:line="259" w:lineRule="auto"/>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0A94DAD7" w14:textId="5DFF362E" w:rsidR="00A82C28" w:rsidRPr="00256963"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C296C" w14:textId="22CE5D60" w:rsidR="00A82C28" w:rsidRPr="00256963"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DDA5F" w14:textId="61E0FD78" w:rsidR="00A82C28" w:rsidRPr="00256963"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B7DB86" w14:textId="22D8A21D" w:rsidR="00A82C28" w:rsidRPr="00542CD8" w:rsidRDefault="00A82C28" w:rsidP="00A82C28">
            <w:pPr>
              <w:jc w:val="both"/>
              <w:rPr>
                <w:rFonts w:eastAsia="Calibri"/>
                <w:snapToGrid/>
                <w:szCs w:val="24"/>
                <w:lang w:val="bg-BG"/>
              </w:rPr>
            </w:pPr>
          </w:p>
        </w:tc>
      </w:tr>
      <w:tr w:rsidR="00A82C28" w:rsidRPr="007C3D20" w14:paraId="35B46FFE" w14:textId="49AB7C22" w:rsidTr="002F013B">
        <w:tc>
          <w:tcPr>
            <w:tcW w:w="6494" w:type="dxa"/>
            <w:gridSpan w:val="4"/>
            <w:tcBorders>
              <w:top w:val="single" w:sz="4" w:space="0" w:color="auto"/>
              <w:left w:val="single" w:sz="4" w:space="0" w:color="auto"/>
              <w:bottom w:val="single" w:sz="4" w:space="0" w:color="auto"/>
              <w:right w:val="single" w:sz="4" w:space="0" w:color="auto"/>
            </w:tcBorders>
          </w:tcPr>
          <w:p w14:paraId="3C51ACF1" w14:textId="4EA55032" w:rsidR="00A82C28" w:rsidRPr="00FB45DA" w:rsidRDefault="00A82C28" w:rsidP="00A82C28">
            <w:pPr>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4646D2C" w14:textId="4B17B7BD" w:rsidR="00A82C28" w:rsidRPr="00542CD8"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CFFBC" w14:textId="67F0B2BC" w:rsidR="00A82C28" w:rsidRPr="00542CD8"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BA577" w14:textId="1805D7C7" w:rsidR="00A82C28" w:rsidRPr="00542CD8"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9D4032" w14:textId="3718B383" w:rsidR="00A82C28" w:rsidRPr="00EF37CF" w:rsidRDefault="00A82C28" w:rsidP="00A82C28">
            <w:pPr>
              <w:jc w:val="both"/>
              <w:rPr>
                <w:snapToGrid/>
                <w:szCs w:val="24"/>
                <w:lang w:val="bg-BG"/>
              </w:rPr>
            </w:pPr>
          </w:p>
        </w:tc>
      </w:tr>
      <w:tr w:rsidR="00A82C28" w:rsidRPr="009C7616" w14:paraId="3DBD2D37" w14:textId="6F462B5F" w:rsidTr="002F013B">
        <w:tc>
          <w:tcPr>
            <w:tcW w:w="6494" w:type="dxa"/>
            <w:gridSpan w:val="4"/>
            <w:tcBorders>
              <w:top w:val="single" w:sz="4" w:space="0" w:color="auto"/>
              <w:left w:val="single" w:sz="4" w:space="0" w:color="auto"/>
              <w:bottom w:val="single" w:sz="4" w:space="0" w:color="auto"/>
              <w:right w:val="single" w:sz="4" w:space="0" w:color="auto"/>
            </w:tcBorders>
          </w:tcPr>
          <w:p w14:paraId="0F1F7E2F" w14:textId="60863293" w:rsidR="00A82C28" w:rsidRPr="007C3D20" w:rsidRDefault="00A82C28" w:rsidP="00A82C28">
            <w:pPr>
              <w:spacing w:after="120"/>
              <w:jc w:val="both"/>
              <w:rPr>
                <w:snapToGrid/>
                <w:szCs w:val="24"/>
                <w:lang w:val="bg-BG"/>
              </w:rPr>
            </w:pPr>
            <w:r w:rsidRPr="007C3D20">
              <w:rPr>
                <w:snapToGrid/>
                <w:szCs w:val="24"/>
                <w:lang w:val="bg-BG"/>
              </w:rPr>
              <w:t xml:space="preserve">7.Кандидатът </w:t>
            </w:r>
            <w:r w:rsidR="00E2343C" w:rsidRPr="007C3D20">
              <w:rPr>
                <w:snapToGrid/>
                <w:szCs w:val="24"/>
                <w:lang w:val="bg-BG"/>
              </w:rPr>
              <w:t xml:space="preserve">притежава ЦПО, което </w:t>
            </w:r>
            <w:r w:rsidRPr="007C3D20">
              <w:rPr>
                <w:snapToGrid/>
                <w:szCs w:val="24"/>
                <w:lang w:val="bg-BG"/>
              </w:rPr>
              <w:t>е регистриран</w:t>
            </w:r>
            <w:r w:rsidR="00E2343C" w:rsidRPr="007C3D20">
              <w:rPr>
                <w:snapToGrid/>
                <w:szCs w:val="24"/>
                <w:lang w:val="bg-BG"/>
              </w:rPr>
              <w:t>о</w:t>
            </w:r>
            <w:r w:rsidRPr="007C3D20">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sidR="00EA5094" w:rsidRPr="007C3D20">
              <w:rPr>
                <w:snapToGrid/>
                <w:szCs w:val="24"/>
                <w:lang w:val="bg-BG"/>
              </w:rPr>
              <w:t xml:space="preserve"> е,</w:t>
            </w:r>
            <w:r w:rsidRPr="007C3D20">
              <w:rPr>
                <w:snapToGrid/>
                <w:szCs w:val="24"/>
                <w:lang w:val="bg-BG"/>
              </w:rPr>
              <w:t xml:space="preserve"> в случай че кандидатът извършва обучение по професионална квалификация по проекта)</w:t>
            </w:r>
          </w:p>
          <w:p w14:paraId="66393518" w14:textId="4F2712EB" w:rsidR="00A82C28" w:rsidRPr="007C3D20" w:rsidRDefault="00A82C28" w:rsidP="00A82C28">
            <w:pPr>
              <w:spacing w:after="120"/>
              <w:jc w:val="both"/>
              <w:rPr>
                <w:i/>
                <w:snapToGrid/>
                <w:szCs w:val="24"/>
                <w:lang w:val="bg-BG"/>
              </w:rPr>
            </w:pPr>
            <w:r w:rsidRPr="007C3D20">
              <w:rPr>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3BB6C10C" w14:textId="290D9F8F" w:rsidR="00A82C28" w:rsidRPr="007C3D20"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8AF57" w14:textId="0AAEF0CB" w:rsidR="00A82C28" w:rsidRPr="007C3D20"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8F78" w14:textId="745845EE" w:rsidR="00A82C28" w:rsidRPr="007C3D20"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18BD9F7" w14:textId="225FCAD3" w:rsidR="00A82C28" w:rsidRPr="007C3D20" w:rsidRDefault="00A82C28" w:rsidP="00A82C28">
            <w:pPr>
              <w:spacing w:after="120"/>
              <w:jc w:val="both"/>
              <w:rPr>
                <w:snapToGrid/>
                <w:szCs w:val="24"/>
                <w:lang w:val="bg-BG"/>
              </w:rPr>
            </w:pPr>
            <w:r w:rsidRPr="007C3D20">
              <w:rPr>
                <w:snapToGrid/>
                <w:szCs w:val="24"/>
                <w:lang w:val="bg-BG"/>
              </w:rPr>
              <w:t xml:space="preserve">Източник на информация – </w:t>
            </w:r>
            <w:r w:rsidRPr="007C3D20">
              <w:rPr>
                <w:lang w:val="bg-BG"/>
              </w:rPr>
              <w:t xml:space="preserve">регистър на </w:t>
            </w:r>
            <w:r w:rsidRPr="007C3D20">
              <w:rPr>
                <w:snapToGrid/>
                <w:szCs w:val="24"/>
                <w:lang w:val="bg-BG"/>
              </w:rPr>
              <w:t>НАПОО</w:t>
            </w:r>
            <w:r w:rsidR="00E2343C" w:rsidRPr="007C3D20">
              <w:rPr>
                <w:snapToGrid/>
                <w:szCs w:val="24"/>
                <w:lang w:val="bg-BG"/>
              </w:rPr>
              <w:t>, посочен номер на притежавана Лицензия във Формуляр за кандидатстване в ИСУН 2020.</w:t>
            </w:r>
          </w:p>
          <w:p w14:paraId="2D35BDBC" w14:textId="0666C3F7" w:rsidR="00A82C28" w:rsidRPr="007C3D20" w:rsidRDefault="00A82C28" w:rsidP="00A82C28">
            <w:pPr>
              <w:spacing w:after="120"/>
              <w:jc w:val="both"/>
              <w:rPr>
                <w:snapToGrid/>
                <w:szCs w:val="24"/>
                <w:u w:val="single"/>
                <w:lang w:val="bg-BG"/>
              </w:rPr>
            </w:pPr>
            <w:r w:rsidRPr="007C3D20">
              <w:rPr>
                <w:snapToGrid/>
                <w:szCs w:val="24"/>
                <w:u w:val="single"/>
                <w:lang w:val="bg-BG"/>
              </w:rPr>
              <w:t>Принципни действия:</w:t>
            </w:r>
          </w:p>
          <w:p w14:paraId="2468DB0C" w14:textId="0C6EC8A6" w:rsidR="00A82C28" w:rsidRPr="007C3D20" w:rsidRDefault="00A82C28" w:rsidP="00A82C28">
            <w:pPr>
              <w:jc w:val="both"/>
              <w:rPr>
                <w:snapToGrid/>
                <w:szCs w:val="24"/>
                <w:lang w:val="bg-BG"/>
              </w:rPr>
            </w:pPr>
            <w:r w:rsidRPr="007C3D20">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00E2343C" w:rsidRPr="007C3D20">
              <w:rPr>
                <w:lang w:val="bg-BG"/>
              </w:rPr>
              <w:t xml:space="preserve"> </w:t>
            </w:r>
            <w:r w:rsidR="00E2343C" w:rsidRPr="007C3D20">
              <w:rPr>
                <w:snapToGrid/>
                <w:szCs w:val="24"/>
                <w:lang w:val="bg-BG"/>
              </w:rPr>
              <w:t xml:space="preserve">(приложимо за мерки по </w:t>
            </w:r>
            <w:proofErr w:type="spellStart"/>
            <w:r w:rsidR="00E2343C" w:rsidRPr="007C3D20">
              <w:rPr>
                <w:snapToGrid/>
                <w:szCs w:val="24"/>
                <w:lang w:val="bg-BG"/>
              </w:rPr>
              <w:t>ПО</w:t>
            </w:r>
            <w:proofErr w:type="spellEnd"/>
            <w:r w:rsidR="00E2343C" w:rsidRPr="007C3D20">
              <w:rPr>
                <w:snapToGrid/>
                <w:szCs w:val="24"/>
                <w:lang w:val="bg-BG"/>
              </w:rPr>
              <w:t xml:space="preserve"> 1).</w:t>
            </w:r>
          </w:p>
          <w:p w14:paraId="01BCA972" w14:textId="6D46B5C0" w:rsidR="00E2343C" w:rsidRPr="007C3D20" w:rsidRDefault="00E2343C" w:rsidP="00E2343C">
            <w:pPr>
              <w:jc w:val="both"/>
              <w:rPr>
                <w:snapToGrid/>
                <w:szCs w:val="24"/>
                <w:lang w:val="bg-BG"/>
              </w:rPr>
            </w:pPr>
          </w:p>
        </w:tc>
      </w:tr>
      <w:tr w:rsidR="00B0578F" w:rsidRPr="009C7616" w14:paraId="5D5500C0" w14:textId="20750E91" w:rsidTr="002F013B">
        <w:tc>
          <w:tcPr>
            <w:tcW w:w="6494" w:type="dxa"/>
            <w:gridSpan w:val="4"/>
            <w:tcBorders>
              <w:top w:val="single" w:sz="4" w:space="0" w:color="auto"/>
              <w:left w:val="single" w:sz="4" w:space="0" w:color="auto"/>
              <w:bottom w:val="single" w:sz="4" w:space="0" w:color="auto"/>
              <w:right w:val="single" w:sz="4" w:space="0" w:color="auto"/>
            </w:tcBorders>
          </w:tcPr>
          <w:p w14:paraId="3FCA86C1" w14:textId="5A4FE7CD" w:rsidR="00B0578F" w:rsidRPr="00B0578F" w:rsidRDefault="00B0578F" w:rsidP="00A82C28">
            <w:pPr>
              <w:spacing w:after="120"/>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57A07C0B" w14:textId="467C8794" w:rsidR="00B0578F" w:rsidRPr="00B0578F" w:rsidRDefault="00B0578F"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C39B58" w14:textId="326A0605" w:rsidR="00B0578F" w:rsidRPr="00B0578F" w:rsidRDefault="00B0578F"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B67A4" w14:textId="2875ABB5" w:rsidR="00B0578F" w:rsidRPr="00592A88" w:rsidRDefault="00B0578F"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D33F544" w14:textId="454919F1" w:rsidR="00B0578F" w:rsidRPr="00592A88" w:rsidRDefault="00B0578F" w:rsidP="00A82C28">
            <w:pPr>
              <w:spacing w:after="120"/>
              <w:jc w:val="both"/>
              <w:rPr>
                <w:snapToGrid/>
                <w:szCs w:val="24"/>
                <w:lang w:val="bg-BG"/>
              </w:rPr>
            </w:pPr>
          </w:p>
        </w:tc>
      </w:tr>
      <w:tr w:rsidR="00A82C28" w:rsidRPr="009C7616" w14:paraId="08A6D639" w14:textId="70E6AC61" w:rsidTr="002F013B">
        <w:tc>
          <w:tcPr>
            <w:tcW w:w="6494" w:type="dxa"/>
            <w:gridSpan w:val="4"/>
            <w:tcBorders>
              <w:top w:val="single" w:sz="4" w:space="0" w:color="auto"/>
              <w:left w:val="single" w:sz="4" w:space="0" w:color="auto"/>
              <w:bottom w:val="single" w:sz="4" w:space="0" w:color="auto"/>
              <w:right w:val="single" w:sz="4" w:space="0" w:color="auto"/>
            </w:tcBorders>
          </w:tcPr>
          <w:p w14:paraId="3E8AB678" w14:textId="45BC8640" w:rsidR="00A82C28" w:rsidRPr="00592A88" w:rsidRDefault="00A82C28" w:rsidP="00A82C28">
            <w:pPr>
              <w:spacing w:after="120"/>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86FAEC" w14:textId="6C771A37" w:rsidR="00A82C28" w:rsidRPr="00592A88"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2E10" w14:textId="3035AF6F" w:rsidR="00A82C28" w:rsidRPr="00592A88"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4FF17" w14:textId="16980E1E" w:rsidR="00A82C28" w:rsidRPr="00592A88"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4B090B" w14:textId="626251BD" w:rsidR="00A82C28" w:rsidRPr="00592A88" w:rsidRDefault="00A82C28" w:rsidP="00A82C28">
            <w:pPr>
              <w:spacing w:after="120"/>
              <w:jc w:val="both"/>
              <w:rPr>
                <w:snapToGrid/>
                <w:szCs w:val="24"/>
                <w:lang w:val="bg-BG"/>
              </w:rPr>
            </w:pPr>
          </w:p>
        </w:tc>
      </w:tr>
      <w:tr w:rsidR="00E273F2" w:rsidRPr="007C3D20" w14:paraId="32D41104" w14:textId="521F61F1" w:rsidTr="002F013B">
        <w:tc>
          <w:tcPr>
            <w:tcW w:w="6494" w:type="dxa"/>
            <w:gridSpan w:val="4"/>
            <w:tcBorders>
              <w:top w:val="single" w:sz="4" w:space="0" w:color="auto"/>
              <w:left w:val="single" w:sz="4" w:space="0" w:color="auto"/>
              <w:bottom w:val="single" w:sz="4" w:space="0" w:color="auto"/>
              <w:right w:val="single" w:sz="4" w:space="0" w:color="auto"/>
            </w:tcBorders>
          </w:tcPr>
          <w:p w14:paraId="56A1FAFD" w14:textId="3681FEAB" w:rsidR="00E273F2" w:rsidRPr="007C3D20" w:rsidRDefault="00E2343C" w:rsidP="00260DD7">
            <w:pPr>
              <w:spacing w:after="120"/>
              <w:jc w:val="both"/>
              <w:rPr>
                <w:rFonts w:eastAsia="Calibri"/>
                <w:snapToGrid/>
                <w:szCs w:val="24"/>
                <w:lang w:val="bg-BG"/>
              </w:rPr>
            </w:pPr>
            <w:r w:rsidRPr="007C3D20">
              <w:rPr>
                <w:rFonts w:eastAsia="Calibri"/>
                <w:snapToGrid/>
                <w:szCs w:val="24"/>
                <w:lang w:val="bg-BG"/>
              </w:rPr>
              <w:t>8</w:t>
            </w:r>
            <w:r w:rsidR="00E273F2" w:rsidRPr="007C3D20">
              <w:rPr>
                <w:rFonts w:eastAsia="Calibri"/>
                <w:snapToGrid/>
                <w:szCs w:val="24"/>
                <w:lang w:val="bg-BG"/>
              </w:rPr>
              <w:t>. Кандидатът</w:t>
            </w:r>
            <w:r w:rsidR="00260DD7" w:rsidRPr="007C3D20">
              <w:rPr>
                <w:snapToGrid/>
                <w:szCs w:val="24"/>
                <w:lang w:val="bg-BG"/>
              </w:rPr>
              <w:t xml:space="preserve"> притежава ЦПО</w:t>
            </w:r>
            <w:r w:rsidR="00260DD7" w:rsidRPr="007C3D20" w:rsidDel="00260DD7">
              <w:rPr>
                <w:rFonts w:eastAsia="Calibri"/>
                <w:snapToGrid/>
                <w:szCs w:val="24"/>
                <w:lang w:val="bg-BG"/>
              </w:rPr>
              <w:t xml:space="preserve"> </w:t>
            </w:r>
            <w:r w:rsidR="00E273F2" w:rsidRPr="007C3D20">
              <w:rPr>
                <w:rFonts w:eastAsia="Calibri"/>
                <w:snapToGrid/>
                <w:szCs w:val="24"/>
                <w:lang w:val="bg-BG"/>
              </w:rPr>
              <w:t>е предвидил да назначи всички лица от целевата група, които ще обучи по професионална квалификация. Приложимо за случаите, в които кандидатът ще проведе самостоятелно обучението по професионална квалификация</w:t>
            </w:r>
            <w:r w:rsidR="003C1470" w:rsidRPr="007C3D20">
              <w:rPr>
                <w:rFonts w:eastAsia="Calibri"/>
                <w:snapToGrid/>
                <w:szCs w:val="24"/>
                <w:lang w:val="bg-BG"/>
              </w:rPr>
              <w:t xml:space="preserve"> (за безработни/неактивни лица)</w:t>
            </w:r>
            <w:r w:rsidR="00E273F2" w:rsidRPr="007C3D20">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1F268D22" w14:textId="08E58922" w:rsidR="00E273F2" w:rsidRPr="00C80D04" w:rsidRDefault="00E273F2" w:rsidP="00E273F2">
            <w:pPr>
              <w:spacing w:after="160" w:line="259" w:lineRule="auto"/>
              <w:jc w:val="center"/>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1274C" w14:textId="68CA9120" w:rsidR="00E273F2" w:rsidRPr="00C80D04" w:rsidRDefault="00E273F2" w:rsidP="00E273F2">
            <w:pPr>
              <w:spacing w:after="160" w:line="259" w:lineRule="auto"/>
              <w:jc w:val="center"/>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D4F33" w14:textId="3E2E662C" w:rsidR="00E273F2" w:rsidRPr="00C80D04" w:rsidRDefault="00E273F2" w:rsidP="00E273F2">
            <w:pPr>
              <w:spacing w:after="160" w:line="259" w:lineRule="auto"/>
              <w:jc w:val="center"/>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8BE3C4E" w14:textId="7F34F08C" w:rsidR="00E273F2" w:rsidRPr="00270AD1" w:rsidRDefault="00E273F2" w:rsidP="00E273F2">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14:paraId="0C7BBE81" w14:textId="08F0C4FA" w:rsidR="00E273F2" w:rsidRPr="00270AD1" w:rsidRDefault="00E273F2" w:rsidP="00E273F2">
            <w:pPr>
              <w:spacing w:after="120"/>
              <w:jc w:val="both"/>
              <w:rPr>
                <w:snapToGrid/>
                <w:szCs w:val="24"/>
                <w:lang w:val="bg-BG"/>
              </w:rPr>
            </w:pPr>
            <w:r w:rsidRPr="00270AD1">
              <w:rPr>
                <w:snapToGrid/>
                <w:szCs w:val="24"/>
                <w:lang w:val="bg-BG"/>
              </w:rPr>
              <w:t xml:space="preserve">Принципни действия: </w:t>
            </w:r>
          </w:p>
          <w:p w14:paraId="08E42109" w14:textId="7436B7DB" w:rsidR="00E273F2" w:rsidRPr="00C80D04" w:rsidRDefault="00E273F2" w:rsidP="00783E8E">
            <w:pPr>
              <w:spacing w:after="120"/>
              <w:jc w:val="both"/>
              <w:rPr>
                <w:snapToGrid/>
                <w:szCs w:val="24"/>
                <w:highlight w:val="yellow"/>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 xml:space="preserve">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r>
              <w:rPr>
                <w:snapToGrid/>
                <w:szCs w:val="24"/>
                <w:lang w:val="bg-BG"/>
              </w:rPr>
              <w:t xml:space="preserve"> </w:t>
            </w:r>
          </w:p>
        </w:tc>
      </w:tr>
      <w:tr w:rsidR="00E273F2" w:rsidRPr="007C3D20" w14:paraId="641F4CA3" w14:textId="4A8F61F6" w:rsidTr="002F013B">
        <w:tc>
          <w:tcPr>
            <w:tcW w:w="6494" w:type="dxa"/>
            <w:gridSpan w:val="4"/>
            <w:tcBorders>
              <w:top w:val="single" w:sz="4" w:space="0" w:color="auto"/>
              <w:left w:val="single" w:sz="4" w:space="0" w:color="auto"/>
              <w:bottom w:val="single" w:sz="4" w:space="0" w:color="auto"/>
              <w:right w:val="single" w:sz="4" w:space="0" w:color="auto"/>
            </w:tcBorders>
          </w:tcPr>
          <w:p w14:paraId="348D62E1" w14:textId="723845F1" w:rsidR="00E273F2" w:rsidRPr="00A0124D" w:rsidRDefault="00E273F2" w:rsidP="00E273F2">
            <w:pPr>
              <w:spacing w:after="120"/>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F171134" w14:textId="6FEFF026" w:rsidR="00E273F2" w:rsidRPr="00C80D04" w:rsidRDefault="00E273F2" w:rsidP="00E273F2">
            <w:pPr>
              <w:spacing w:after="160" w:line="259" w:lineRule="auto"/>
              <w:jc w:val="center"/>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BCBF6" w14:textId="62DCE2E8" w:rsidR="00E273F2" w:rsidRPr="00C80D04" w:rsidRDefault="00E273F2" w:rsidP="00E273F2">
            <w:pPr>
              <w:spacing w:after="160" w:line="259" w:lineRule="auto"/>
              <w:jc w:val="center"/>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C6E91" w14:textId="4EF9B6EC" w:rsidR="00E273F2" w:rsidRPr="00C80D04" w:rsidRDefault="00E273F2" w:rsidP="00E273F2">
            <w:pPr>
              <w:spacing w:after="160" w:line="259" w:lineRule="auto"/>
              <w:jc w:val="center"/>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BA6E1E" w14:textId="5CEB5100" w:rsidR="00E273F2" w:rsidRPr="00C80D04" w:rsidRDefault="00E273F2" w:rsidP="00E273F2">
            <w:pPr>
              <w:spacing w:after="120"/>
              <w:jc w:val="both"/>
              <w:rPr>
                <w:snapToGrid/>
                <w:szCs w:val="24"/>
                <w:highlight w:val="yellow"/>
                <w:lang w:val="bg-BG"/>
              </w:rPr>
            </w:pPr>
          </w:p>
        </w:tc>
      </w:tr>
      <w:tr w:rsidR="00E273F2" w:rsidRPr="007C3D20" w14:paraId="25BBA79E" w14:textId="77777777"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14:paraId="1FCBFDF5" w14:textId="77777777" w:rsidR="00E273F2" w:rsidRPr="00A6430C" w:rsidRDefault="00E273F2" w:rsidP="00E273F2">
            <w:pPr>
              <w:spacing w:after="160" w:line="259" w:lineRule="auto"/>
              <w:jc w:val="center"/>
              <w:rPr>
                <w:rFonts w:eastAsia="Calibri"/>
                <w:snapToGrid/>
                <w:szCs w:val="24"/>
                <w:lang w:val="bg-BG"/>
              </w:rPr>
            </w:pPr>
            <w:r w:rsidRPr="00A6430C">
              <w:rPr>
                <w:rFonts w:eastAsia="Calibri"/>
                <w:snapToGrid/>
                <w:szCs w:val="24"/>
                <w:lang w:val="bg-BG"/>
              </w:rPr>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14:paraId="6FDA5354" w14:textId="77777777" w:rsidR="00E273F2" w:rsidRPr="00BC39C3" w:rsidRDefault="00E273F2" w:rsidP="00E273F2">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E273F2" w:rsidRPr="007C3D20" w14:paraId="40FCA1A6"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2B1A13AB" w14:textId="77777777" w:rsidR="00E273F2" w:rsidRPr="00BC39C3" w:rsidRDefault="00E273F2" w:rsidP="00E273F2">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2715499" w14:textId="77777777" w:rsidR="00E273F2" w:rsidRPr="00BC39C3" w:rsidRDefault="00E273F2" w:rsidP="00E273F2">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70C74460" w14:textId="77777777" w:rsidR="00E273F2" w:rsidRPr="00570B51" w:rsidRDefault="00E273F2" w:rsidP="00E273F2">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7970C11" w14:textId="77777777" w:rsidR="00E273F2" w:rsidRPr="00FB45DA" w:rsidRDefault="00E273F2" w:rsidP="00E273F2">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68B69EF2" w14:textId="77777777" w:rsidR="00E273F2" w:rsidRPr="00FB45DA" w:rsidRDefault="00E273F2" w:rsidP="00E273F2">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E273F2" w:rsidRPr="007C3D20"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0845C02" w14:textId="77777777" w:rsidR="009F4C1A" w:rsidRPr="00F30841" w:rsidRDefault="00E273F2" w:rsidP="009F4C1A">
            <w:pPr>
              <w:autoSpaceDE w:val="0"/>
              <w:autoSpaceDN w:val="0"/>
              <w:adjustRightInd w:val="0"/>
              <w:spacing w:after="120"/>
              <w:jc w:val="both"/>
              <w:rPr>
                <w:lang w:val="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r w:rsidR="009F4C1A" w:rsidRPr="00F30841">
              <w:rPr>
                <w:lang w:val="bg-BG"/>
              </w:rPr>
              <w:t xml:space="preserve"> </w:t>
            </w:r>
          </w:p>
          <w:p w14:paraId="6DBB4D7C" w14:textId="77777777" w:rsidR="004B060A" w:rsidRDefault="009F4C1A" w:rsidP="009F4C1A">
            <w:pPr>
              <w:pStyle w:val="af6"/>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Работодатели;</w:t>
            </w:r>
          </w:p>
          <w:p w14:paraId="0D124244" w14:textId="77777777" w:rsidR="004B060A" w:rsidRDefault="009F4C1A" w:rsidP="009F4C1A">
            <w:pPr>
              <w:pStyle w:val="af6"/>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Община Лом ;</w:t>
            </w:r>
          </w:p>
          <w:p w14:paraId="6F195E7A" w14:textId="6AD87520" w:rsidR="009F4C1A" w:rsidRPr="00C8432C" w:rsidRDefault="009F4C1A" w:rsidP="00C8432C">
            <w:pPr>
              <w:pStyle w:val="af6"/>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Неправителствени организации;</w:t>
            </w:r>
          </w:p>
          <w:p w14:paraId="36D2412F" w14:textId="1084E513" w:rsidR="00E273F2" w:rsidRPr="00BC39C3" w:rsidRDefault="00E273F2" w:rsidP="009F4C1A">
            <w:pPr>
              <w:autoSpaceDE w:val="0"/>
              <w:autoSpaceDN w:val="0"/>
              <w:adjustRightInd w:val="0"/>
              <w:spacing w:after="120"/>
              <w:jc w:val="both"/>
              <w:rPr>
                <w:b/>
                <w:snapToGrid/>
                <w:color w:val="000000"/>
                <w:szCs w:val="24"/>
                <w:lang w:val="bg-BG" w:eastAsia="bg-BG"/>
              </w:rPr>
            </w:pPr>
          </w:p>
          <w:p w14:paraId="3B1B86C9" w14:textId="73E01247" w:rsidR="00E273F2" w:rsidRPr="0064168D" w:rsidRDefault="00E273F2" w:rsidP="00E273F2">
            <w:pPr>
              <w:autoSpaceDE w:val="0"/>
              <w:autoSpaceDN w:val="0"/>
              <w:adjustRightInd w:val="0"/>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E273F2" w:rsidRPr="0064168D"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E273F2" w:rsidRPr="0064168D"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E273F2" w:rsidRPr="0064168D"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58E700C3" w:rsidR="00E273F2" w:rsidRPr="00BC39C3" w:rsidRDefault="00E273F2" w:rsidP="00E273F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 xml:space="preserve"> </w:t>
            </w:r>
            <w:r>
              <w:rPr>
                <w:lang w:val="bg-BG"/>
              </w:rPr>
              <w:t>и РЮЛНЦ,</w:t>
            </w:r>
            <w:r>
              <w:rPr>
                <w:snapToGrid/>
                <w:color w:val="000000"/>
                <w:szCs w:val="24"/>
                <w:lang w:val="bg-BG" w:eastAsia="bg-BG"/>
              </w:rPr>
              <w:t xml:space="preserve"> други публични регистри</w:t>
            </w:r>
            <w:r w:rsidRPr="00BC39C3">
              <w:rPr>
                <w:snapToGrid/>
                <w:color w:val="000000"/>
                <w:szCs w:val="24"/>
                <w:lang w:val="bg-BG" w:eastAsia="bg-BG"/>
              </w:rPr>
              <w:t>.</w:t>
            </w:r>
          </w:p>
          <w:p w14:paraId="623E0F8E" w14:textId="77777777" w:rsidR="00E273F2" w:rsidRPr="00FC7691" w:rsidRDefault="00E273F2" w:rsidP="00E273F2">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14:paraId="01E7A224" w14:textId="37AAA20B" w:rsidR="00E273F2" w:rsidRPr="00FC52DC" w:rsidRDefault="00E273F2" w:rsidP="00E273F2">
            <w:pPr>
              <w:jc w:val="both"/>
              <w:rPr>
                <w:rFonts w:eastAsia="Calibri"/>
                <w:b/>
                <w:snapToGrid/>
                <w:szCs w:val="24"/>
                <w:lang w:val="bg-BG"/>
              </w:rPr>
            </w:pPr>
            <w:r w:rsidRPr="00BC39C3">
              <w:rPr>
                <w:b/>
                <w:snapToGrid/>
                <w:szCs w:val="24"/>
                <w:lang w:val="bg-BG"/>
              </w:rPr>
              <w:t>В случай че партньорът не е някое от изброените лица, проектното предложение ще бъде отхвърлено!</w:t>
            </w:r>
          </w:p>
        </w:tc>
      </w:tr>
      <w:tr w:rsidR="00E273F2" w:rsidRPr="007C3D20"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00DCF167" w:rsidR="00E273F2" w:rsidRPr="00BC39C3" w:rsidRDefault="00E273F2" w:rsidP="00E273F2">
            <w:pPr>
              <w:autoSpaceDE w:val="0"/>
              <w:autoSpaceDN w:val="0"/>
              <w:adjustRightInd w:val="0"/>
              <w:spacing w:after="120"/>
              <w:jc w:val="both"/>
              <w:rPr>
                <w:snapToGrid/>
                <w:color w:val="000000"/>
                <w:szCs w:val="24"/>
                <w:lang w:val="bg-BG" w:eastAsia="bg-BG"/>
              </w:rPr>
            </w:pPr>
            <w:r>
              <w:rPr>
                <w:snapToGrid/>
                <w:szCs w:val="24"/>
                <w:lang w:val="bg-BG"/>
              </w:rPr>
              <w:t>2.</w:t>
            </w:r>
            <w:r w:rsidRPr="005D3749">
              <w:rPr>
                <w:snapToGrid/>
                <w:szCs w:val="24"/>
                <w:lang w:val="bg-BG"/>
              </w:rPr>
              <w:t xml:space="preserve"> </w:t>
            </w:r>
            <w:r w:rsidRPr="00BC39C3">
              <w:rPr>
                <w:snapToGrid/>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E273F2" w:rsidRPr="000E0925"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E273F2" w:rsidRPr="000E0925"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E273F2" w:rsidRPr="000E0925"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111887C6" w:rsidR="00E273F2" w:rsidRPr="00BC39C3" w:rsidRDefault="00E273F2" w:rsidP="00E273F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r>
              <w:rPr>
                <w:snapToGrid/>
                <w:color w:val="000000"/>
                <w:szCs w:val="24"/>
                <w:lang w:val="bg-BG" w:eastAsia="bg-BG"/>
              </w:rPr>
              <w:t xml:space="preserve"> </w:t>
            </w:r>
            <w:r>
              <w:rPr>
                <w:lang w:val="bg-BG"/>
              </w:rPr>
              <w:t>и РЮЛНЦ, други публични регистри</w:t>
            </w:r>
            <w:r w:rsidRPr="00BC39C3">
              <w:rPr>
                <w:snapToGrid/>
                <w:color w:val="000000"/>
                <w:szCs w:val="24"/>
                <w:lang w:val="bg-BG" w:eastAsia="bg-BG"/>
              </w:rPr>
              <w:t>.</w:t>
            </w:r>
          </w:p>
          <w:p w14:paraId="45EC80F6" w14:textId="77777777" w:rsidR="00E273F2" w:rsidRPr="0018670F" w:rsidRDefault="00E273F2" w:rsidP="00E273F2">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14:paraId="1D1C44FF" w14:textId="2F926029" w:rsidR="00E273F2" w:rsidRPr="00BC39C3" w:rsidRDefault="00E273F2" w:rsidP="00E273F2">
            <w:pPr>
              <w:autoSpaceDE w:val="0"/>
              <w:autoSpaceDN w:val="0"/>
              <w:adjustRightInd w:val="0"/>
              <w:jc w:val="both"/>
              <w:rPr>
                <w:snapToGrid/>
                <w:color w:val="000000"/>
                <w:szCs w:val="24"/>
                <w:lang w:val="bg-BG" w:eastAsia="bg-BG"/>
              </w:rPr>
            </w:pPr>
            <w:r w:rsidRPr="00BC39C3">
              <w:rPr>
                <w:b/>
                <w:snapToGrid/>
                <w:szCs w:val="24"/>
                <w:lang w:val="bg-BG"/>
              </w:rPr>
              <w:t>В случай че партньорът не отговаря на условието, проектното предложение ще бъде отхвърлено!</w:t>
            </w:r>
          </w:p>
        </w:tc>
      </w:tr>
      <w:tr w:rsidR="00E273F2" w:rsidRPr="007C3D20" w14:paraId="46404B5A"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01E52260" w14:textId="0F5AFC70" w:rsidR="00E273F2" w:rsidRPr="00BC39C3" w:rsidRDefault="00E273F2" w:rsidP="00E273F2">
            <w:pPr>
              <w:autoSpaceDE w:val="0"/>
              <w:autoSpaceDN w:val="0"/>
              <w:adjustRightInd w:val="0"/>
              <w:spacing w:after="120"/>
              <w:jc w:val="both"/>
              <w:rPr>
                <w:snapToGrid/>
                <w:szCs w:val="24"/>
                <w:lang w:val="bg-BG"/>
              </w:rPr>
            </w:pPr>
            <w:r>
              <w:rPr>
                <w:rFonts w:eastAsia="Calibri"/>
                <w:snapToGrid/>
                <w:szCs w:val="24"/>
                <w:lang w:val="bg-BG"/>
              </w:rPr>
              <w:t>3.</w:t>
            </w:r>
            <w:r w:rsidRPr="005D3749">
              <w:rPr>
                <w:rFonts w:eastAsia="Calibri"/>
                <w:snapToGrid/>
                <w:szCs w:val="24"/>
                <w:lang w:val="bg-BG"/>
              </w:rPr>
              <w:t xml:space="preserve"> </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4E645CF2" w14:textId="77777777" w:rsidR="00E273F2" w:rsidRPr="002A4836"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B4E7FDD" w14:textId="77777777" w:rsidR="00E273F2" w:rsidRPr="002A4836"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8C2ADD" w14:textId="77777777" w:rsidR="00E273F2" w:rsidRPr="002A4836"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55551136" w14:textId="35D547D1" w:rsidR="00E273F2" w:rsidRPr="009C53C4" w:rsidRDefault="00E273F2" w:rsidP="00E273F2">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 към Формуляра за кандидатстване</w:t>
            </w:r>
            <w:r>
              <w:rPr>
                <w:rFonts w:eastAsia="Calibri"/>
                <w:snapToGrid/>
                <w:szCs w:val="24"/>
                <w:lang w:val="bg-BG"/>
              </w:rPr>
              <w:t xml:space="preserve"> и</w:t>
            </w:r>
            <w:r w:rsidRPr="009C53C4">
              <w:rPr>
                <w:rFonts w:eastAsia="Calibri"/>
                <w:snapToGrid/>
                <w:szCs w:val="24"/>
                <w:lang w:val="bg-BG"/>
              </w:rPr>
              <w:t xml:space="preserve"> Приложение: Декларация за държавни/минимални помощи</w:t>
            </w:r>
          </w:p>
          <w:p w14:paraId="3B8235E9" w14:textId="77777777" w:rsidR="00E273F2" w:rsidRPr="00AB1231" w:rsidRDefault="00E273F2" w:rsidP="00E273F2">
            <w:pPr>
              <w:spacing w:after="16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75DD4F83" w14:textId="67228A1A" w:rsidR="00E273F2" w:rsidRPr="00BC39C3" w:rsidRDefault="00E273F2" w:rsidP="00E273F2">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E273F2" w:rsidRPr="007C3D20"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2B9791CA" w14:textId="298F8B6A" w:rsidR="00E273F2" w:rsidRPr="000A2419" w:rsidRDefault="00E273F2" w:rsidP="00E273F2">
            <w:pPr>
              <w:spacing w:after="120" w:line="259" w:lineRule="auto"/>
              <w:ind w:right="-51"/>
              <w:jc w:val="both"/>
              <w:rPr>
                <w:rFonts w:eastAsia="Calibri"/>
                <w:snapToGrid/>
                <w:szCs w:val="24"/>
                <w:lang w:val="bg-BG"/>
              </w:rPr>
            </w:pPr>
            <w:r>
              <w:rPr>
                <w:rFonts w:eastAsia="Calibri"/>
                <w:b/>
                <w:snapToGrid/>
                <w:szCs w:val="24"/>
                <w:lang w:val="bg-BG"/>
              </w:rPr>
              <w:t>4.</w:t>
            </w:r>
            <w:r w:rsidRPr="000A2419">
              <w:rPr>
                <w:rFonts w:eastAsia="Calibri"/>
                <w:snapToGrid/>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0A2419" w:rsidDel="00211624">
              <w:rPr>
                <w:snapToGrid/>
                <w:szCs w:val="24"/>
                <w:lang w:val="bg-BG"/>
              </w:rPr>
              <w:t xml:space="preserve"> </w:t>
            </w:r>
          </w:p>
          <w:p w14:paraId="433225F5" w14:textId="3F7276B3" w:rsidR="00E273F2" w:rsidRPr="00BE4D66" w:rsidRDefault="00E273F2" w:rsidP="00E273F2">
            <w:pPr>
              <w:pStyle w:val="af6"/>
              <w:numPr>
                <w:ilvl w:val="0"/>
                <w:numId w:val="74"/>
              </w:numPr>
              <w:spacing w:after="120" w:line="259" w:lineRule="auto"/>
              <w:ind w:left="317" w:right="-51"/>
              <w:jc w:val="both"/>
              <w:rPr>
                <w:rFonts w:eastAsia="Calibri"/>
                <w:snapToGrid/>
                <w:szCs w:val="24"/>
                <w:lang w:val="bg-BG"/>
              </w:rPr>
            </w:pPr>
            <w:r w:rsidRPr="00BE4D66">
              <w:rPr>
                <w:rFonts w:eastAsia="Calibri"/>
                <w:snapToGrid/>
                <w:szCs w:val="24"/>
                <w:lang w:val="bg-BG"/>
              </w:rPr>
              <w:t xml:space="preserve">Когато партньорът е </w:t>
            </w:r>
            <w:r>
              <w:rPr>
                <w:rFonts w:eastAsia="Calibri"/>
                <w:b/>
                <w:snapToGrid/>
                <w:szCs w:val="24"/>
                <w:lang w:val="bg-BG"/>
              </w:rPr>
              <w:t>община</w:t>
            </w:r>
            <w:r w:rsidRPr="00BE4D66">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E273F2" w:rsidRPr="000A2419" w:rsidRDefault="00E273F2" w:rsidP="00E273F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E273F2" w:rsidRPr="000A2419" w:rsidRDefault="00E273F2" w:rsidP="00E273F2">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E273F2" w:rsidRPr="000A2419" w:rsidRDefault="00E273F2" w:rsidP="00E273F2">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E273F2" w:rsidRPr="000A2419" w:rsidRDefault="00E273F2" w:rsidP="00E273F2">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697CDF63" w:rsidR="00E273F2" w:rsidRPr="000A2419" w:rsidRDefault="00E273F2" w:rsidP="00E273F2">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–Счетоводен баланс</w:t>
            </w:r>
            <w:r w:rsidRPr="000A2419">
              <w:rPr>
                <w:rFonts w:eastAsia="Calibri"/>
                <w:snapToGrid/>
                <w:szCs w:val="24"/>
                <w:lang w:val="bg-BG"/>
              </w:rPr>
              <w:t xml:space="preserve"> </w:t>
            </w:r>
          </w:p>
          <w:p w14:paraId="6C8BBB1A" w14:textId="77777777" w:rsidR="00E273F2" w:rsidRPr="00AB1231" w:rsidRDefault="00E273F2" w:rsidP="00E273F2">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13530D07" w14:textId="458BC4DD" w:rsidR="00E273F2" w:rsidRDefault="00E273F2" w:rsidP="00E273F2">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9C7616">
              <w:rPr>
                <w:rFonts w:eastAsia="Calibri"/>
                <w:snapToGrid/>
                <w:szCs w:val="24"/>
                <w:lang w:val="bg-BG"/>
              </w:rPr>
              <w:t>,</w:t>
            </w:r>
            <w:r w:rsidRPr="000A2419">
              <w:rPr>
                <w:rFonts w:eastAsia="Calibri"/>
                <w:snapToGrid/>
                <w:szCs w:val="24"/>
                <w:lang w:val="bg-BG"/>
              </w:rPr>
              <w:t xml:space="preserve"> проектното предложение ще бъде отхвърлено.</w:t>
            </w:r>
          </w:p>
          <w:p w14:paraId="4795C9DC" w14:textId="4DDC96C4" w:rsidR="00E273F2" w:rsidRPr="000A2419" w:rsidRDefault="00E273F2" w:rsidP="00295B02">
            <w:pPr>
              <w:spacing w:line="259" w:lineRule="auto"/>
              <w:jc w:val="both"/>
              <w:rPr>
                <w:rFonts w:eastAsia="Calibri"/>
                <w:b/>
                <w:snapToGrid/>
                <w:szCs w:val="24"/>
                <w:lang w:val="bg-BG"/>
              </w:rPr>
            </w:pPr>
            <w:r>
              <w:rPr>
                <w:rFonts w:eastAsia="Calibri"/>
                <w:snapToGrid/>
                <w:szCs w:val="24"/>
                <w:lang w:val="bg-BG"/>
              </w:rPr>
              <w:t>Когато партньорът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w:t>
            </w:r>
            <w:r w:rsidR="00295B02">
              <w:rPr>
                <w:rFonts w:eastAsia="Calibri"/>
                <w:snapToGrid/>
                <w:szCs w:val="24"/>
                <w:lang w:val="bg-BG"/>
              </w:rPr>
              <w:t>съгласно посоченото в У</w:t>
            </w:r>
            <w:r>
              <w:rPr>
                <w:rFonts w:eastAsia="Calibri"/>
                <w:snapToGrid/>
                <w:szCs w:val="24"/>
                <w:lang w:val="bg-BG"/>
              </w:rPr>
              <w:t>слови</w:t>
            </w:r>
            <w:r w:rsidR="00295B02">
              <w:rPr>
                <w:rFonts w:eastAsia="Calibri"/>
                <w:snapToGrid/>
                <w:szCs w:val="24"/>
                <w:lang w:val="bg-BG"/>
              </w:rPr>
              <w:t>я</w:t>
            </w:r>
            <w:r>
              <w:rPr>
                <w:rFonts w:eastAsia="Calibri"/>
                <w:snapToGrid/>
                <w:szCs w:val="24"/>
                <w:lang w:val="bg-BG"/>
              </w:rPr>
              <w:t>т</w:t>
            </w:r>
            <w:r w:rsidR="00295B02">
              <w:rPr>
                <w:rFonts w:eastAsia="Calibri"/>
                <w:snapToGrid/>
                <w:szCs w:val="24"/>
                <w:lang w:val="bg-BG"/>
              </w:rPr>
              <w:t>а</w:t>
            </w:r>
            <w:r>
              <w:rPr>
                <w:rFonts w:eastAsia="Calibri"/>
                <w:snapToGrid/>
                <w:szCs w:val="24"/>
                <w:lang w:val="bg-BG"/>
              </w:rPr>
              <w:t xml:space="preserve"> за кандидатстване. </w:t>
            </w:r>
            <w:r w:rsidRPr="002C6FEC">
              <w:rPr>
                <w:rFonts w:eastAsia="Calibri"/>
                <w:snapToGrid/>
                <w:szCs w:val="24"/>
                <w:lang w:val="bg-BG"/>
              </w:rPr>
              <w:t xml:space="preserve">В случай че </w:t>
            </w:r>
            <w:r>
              <w:rPr>
                <w:rFonts w:eastAsia="Calibri"/>
                <w:snapToGrid/>
                <w:szCs w:val="24"/>
                <w:lang w:val="bg-BG"/>
              </w:rPr>
              <w:t>партньорът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p>
        </w:tc>
      </w:tr>
      <w:tr w:rsidR="00E273F2" w:rsidRPr="007C3D20" w14:paraId="03A0FC89" w14:textId="4FE7EC72"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6A675F88" w14:textId="58A00B02" w:rsidR="00E273F2" w:rsidRPr="008813B9" w:rsidRDefault="00E273F2" w:rsidP="00E273F2">
            <w:pPr>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C8DF4B" w14:textId="1C50C93C" w:rsidR="00E273F2" w:rsidRPr="008813B9"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AEF87" w14:textId="6244CA0D" w:rsidR="00E273F2" w:rsidRPr="008813B9"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33D91F" w14:textId="04084AF7" w:rsidR="00E273F2" w:rsidRPr="008813B9"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7AD096" w14:textId="08EB197E" w:rsidR="00E273F2" w:rsidRPr="008813B9" w:rsidRDefault="00E273F2" w:rsidP="00E273F2">
            <w:pPr>
              <w:jc w:val="both"/>
              <w:rPr>
                <w:rFonts w:eastAsia="Calibri"/>
                <w:snapToGrid/>
                <w:szCs w:val="24"/>
                <w:lang w:val="bg-BG"/>
              </w:rPr>
            </w:pPr>
          </w:p>
        </w:tc>
      </w:tr>
      <w:tr w:rsidR="00E273F2" w:rsidRPr="007C3D20" w14:paraId="139CF087" w14:textId="40000CC5"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1F02EF0A" w14:textId="2F288D50" w:rsidR="00E273F2" w:rsidRPr="00570B51" w:rsidRDefault="00E273F2" w:rsidP="00E273F2">
            <w:pPr>
              <w:tabs>
                <w:tab w:val="left" w:pos="-284"/>
              </w:tabs>
              <w:spacing w:line="240" w:lineRule="exact"/>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991E89" w14:textId="4156B230" w:rsidR="00E273F2" w:rsidRPr="00B961BB"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547AF" w14:textId="35FEAA7D" w:rsidR="00E273F2" w:rsidRPr="00B961BB"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BDD38" w14:textId="05DF4917" w:rsidR="00E273F2" w:rsidRPr="00B961BB"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6B6F334" w14:textId="4C1440A0" w:rsidR="00E273F2" w:rsidRPr="00FB45DA" w:rsidRDefault="00E273F2" w:rsidP="00E273F2">
            <w:pPr>
              <w:jc w:val="both"/>
              <w:rPr>
                <w:snapToGrid/>
                <w:szCs w:val="24"/>
                <w:lang w:val="bg-BG"/>
              </w:rPr>
            </w:pPr>
          </w:p>
        </w:tc>
      </w:tr>
      <w:tr w:rsidR="00E273F2" w:rsidRPr="00A82C28" w14:paraId="74F0957C" w14:textId="4A3EA134"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06C42E55" w14:textId="3B59976E" w:rsidR="00E273F2" w:rsidRPr="007C3D20" w:rsidRDefault="00E273F2" w:rsidP="00E273F2">
            <w:pPr>
              <w:spacing w:after="120"/>
              <w:jc w:val="both"/>
              <w:rPr>
                <w:snapToGrid/>
                <w:szCs w:val="24"/>
                <w:lang w:val="bg-BG"/>
              </w:rPr>
            </w:pPr>
            <w:r w:rsidRPr="007C3D20">
              <w:rPr>
                <w:snapToGrid/>
                <w:szCs w:val="24"/>
                <w:lang w:val="bg-BG"/>
              </w:rPr>
              <w:t xml:space="preserve">7. Партньорът </w:t>
            </w:r>
            <w:r w:rsidR="00E2343C" w:rsidRPr="007C3D20">
              <w:rPr>
                <w:snapToGrid/>
                <w:szCs w:val="24"/>
                <w:lang w:val="bg-BG"/>
              </w:rPr>
              <w:t xml:space="preserve">притежава ЦПО, което </w:t>
            </w:r>
            <w:r w:rsidRPr="007C3D20">
              <w:rPr>
                <w:snapToGrid/>
                <w:szCs w:val="24"/>
                <w:lang w:val="bg-BG"/>
              </w:rPr>
              <w:t>е регистриран</w:t>
            </w:r>
            <w:r w:rsidR="00E2343C" w:rsidRPr="007C3D20">
              <w:rPr>
                <w:snapToGrid/>
                <w:szCs w:val="24"/>
                <w:lang w:val="bg-BG"/>
              </w:rPr>
              <w:t>о</w:t>
            </w:r>
            <w:r w:rsidRPr="007C3D20">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sidR="00EA5094" w:rsidRPr="007C3D20">
              <w:rPr>
                <w:snapToGrid/>
                <w:szCs w:val="24"/>
                <w:lang w:val="bg-BG"/>
              </w:rPr>
              <w:t xml:space="preserve"> е,</w:t>
            </w:r>
            <w:r w:rsidRPr="007C3D20">
              <w:rPr>
                <w:snapToGrid/>
                <w:szCs w:val="24"/>
                <w:lang w:val="bg-BG"/>
              </w:rPr>
              <w:t xml:space="preserve"> в случай че партньорът ще извършва обучение по професионална квалификация по проекта).</w:t>
            </w:r>
          </w:p>
          <w:p w14:paraId="015C87D9" w14:textId="77133751" w:rsidR="00E273F2" w:rsidRPr="007C3D20" w:rsidRDefault="00E273F2" w:rsidP="00E273F2">
            <w:pPr>
              <w:spacing w:after="120"/>
              <w:jc w:val="both"/>
              <w:rPr>
                <w:snapToGrid/>
                <w:szCs w:val="24"/>
                <w:lang w:val="bg-BG"/>
              </w:rPr>
            </w:pPr>
          </w:p>
          <w:p w14:paraId="0572FE56" w14:textId="1B96791E" w:rsidR="00E273F2" w:rsidRPr="007C3D20" w:rsidRDefault="00E273F2" w:rsidP="00E273F2">
            <w:pPr>
              <w:spacing w:after="120"/>
              <w:jc w:val="both"/>
              <w:rPr>
                <w:snapToGrid/>
                <w:szCs w:val="24"/>
                <w:lang w:val="bg-BG"/>
              </w:rPr>
            </w:pPr>
            <w:r w:rsidRPr="007C3D20">
              <w:rPr>
                <w:snapToGrid/>
                <w:szCs w:val="24"/>
                <w:lang w:val="bg-BG"/>
              </w:rPr>
              <w:t>*Извършва се служебна проверка</w:t>
            </w:r>
          </w:p>
          <w:p w14:paraId="0089815F" w14:textId="76B13C0D" w:rsidR="00E273F2" w:rsidRPr="007C3D20" w:rsidRDefault="00E273F2" w:rsidP="00E273F2">
            <w:pPr>
              <w:spacing w:after="120"/>
              <w:jc w:val="both"/>
              <w:rPr>
                <w:snapToGrid/>
                <w:szCs w:val="24"/>
                <w:lang w:val="bg-BG"/>
              </w:rPr>
            </w:pPr>
          </w:p>
          <w:p w14:paraId="2F322AB4" w14:textId="0859BBDB" w:rsidR="00E273F2" w:rsidRPr="007C3D20" w:rsidRDefault="00E273F2" w:rsidP="00E273F2">
            <w:pPr>
              <w:tabs>
                <w:tab w:val="left" w:pos="-284"/>
              </w:tabs>
              <w:spacing w:before="40" w:after="120" w:line="240" w:lineRule="exact"/>
              <w:jc w:val="both"/>
              <w:rPr>
                <w:b/>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CFB3B" w14:textId="75888138" w:rsidR="00E273F2" w:rsidRPr="007C3D20"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ED6FB" w14:textId="10D2382F" w:rsidR="00E273F2" w:rsidRPr="007C3D20"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A3F24" w14:textId="6BC219D8" w:rsidR="00E273F2" w:rsidRPr="007C3D20"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7050764" w14:textId="2C2D818D" w:rsidR="00E273F2" w:rsidRPr="007C3D20" w:rsidRDefault="00E273F2" w:rsidP="00E273F2">
            <w:pPr>
              <w:spacing w:after="120"/>
              <w:jc w:val="both"/>
              <w:rPr>
                <w:snapToGrid/>
                <w:szCs w:val="24"/>
                <w:lang w:val="bg-BG"/>
              </w:rPr>
            </w:pPr>
            <w:r w:rsidRPr="007C3D20">
              <w:rPr>
                <w:snapToGrid/>
                <w:szCs w:val="24"/>
                <w:lang w:val="bg-BG"/>
              </w:rPr>
              <w:t xml:space="preserve">Източник на информация – </w:t>
            </w:r>
            <w:r w:rsidRPr="007C3D20">
              <w:rPr>
                <w:lang w:val="bg-BG"/>
              </w:rPr>
              <w:t>Регистър на НАПОО</w:t>
            </w:r>
            <w:r w:rsidR="00E2343C" w:rsidRPr="007C3D20">
              <w:rPr>
                <w:lang w:val="bg-BG"/>
              </w:rPr>
              <w:t>,</w:t>
            </w:r>
            <w:r w:rsidRPr="007C3D20">
              <w:rPr>
                <w:lang w:val="bg-BG"/>
              </w:rPr>
              <w:t xml:space="preserve"> </w:t>
            </w:r>
            <w:r w:rsidR="00E2343C" w:rsidRPr="007C3D20">
              <w:rPr>
                <w:lang w:val="bg-BG"/>
              </w:rPr>
              <w:t>посочен номер на притежавана Лицензия във Формуляр за кандидатстване в ИСУН 2020.</w:t>
            </w:r>
          </w:p>
          <w:p w14:paraId="76F973D2" w14:textId="07FFB6BB" w:rsidR="00E273F2" w:rsidRPr="007C3D20" w:rsidRDefault="00E273F2" w:rsidP="00E273F2">
            <w:pPr>
              <w:spacing w:after="120"/>
              <w:jc w:val="both"/>
              <w:rPr>
                <w:snapToGrid/>
                <w:szCs w:val="24"/>
                <w:u w:val="single"/>
                <w:lang w:val="bg-BG"/>
              </w:rPr>
            </w:pPr>
            <w:r w:rsidRPr="007C3D20">
              <w:rPr>
                <w:snapToGrid/>
                <w:szCs w:val="24"/>
                <w:u w:val="single"/>
                <w:lang w:val="bg-BG"/>
              </w:rPr>
              <w:t>Принципни действия:</w:t>
            </w:r>
          </w:p>
          <w:p w14:paraId="1667244B" w14:textId="5B721928" w:rsidR="00E2343C" w:rsidRPr="007C3D20" w:rsidRDefault="00E273F2" w:rsidP="00E2343C">
            <w:pPr>
              <w:jc w:val="both"/>
              <w:rPr>
                <w:snapToGrid/>
                <w:szCs w:val="24"/>
                <w:lang w:val="bg-BG"/>
              </w:rPr>
            </w:pPr>
            <w:r w:rsidRPr="007C3D20">
              <w:rPr>
                <w:snapToGrid/>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00E2343C" w:rsidRPr="007C3D20">
              <w:rPr>
                <w:lang w:val="bg-BG"/>
              </w:rPr>
              <w:t xml:space="preserve"> </w:t>
            </w:r>
            <w:r w:rsidR="00E2343C" w:rsidRPr="007C3D20">
              <w:rPr>
                <w:snapToGrid/>
                <w:szCs w:val="24"/>
                <w:lang w:val="bg-BG"/>
              </w:rPr>
              <w:t xml:space="preserve">(приложимо за мерки по </w:t>
            </w:r>
            <w:proofErr w:type="spellStart"/>
            <w:r w:rsidR="00E2343C" w:rsidRPr="007C3D20">
              <w:rPr>
                <w:snapToGrid/>
                <w:szCs w:val="24"/>
                <w:lang w:val="bg-BG"/>
              </w:rPr>
              <w:t>ПО</w:t>
            </w:r>
            <w:proofErr w:type="spellEnd"/>
            <w:r w:rsidR="00E2343C" w:rsidRPr="007C3D20">
              <w:rPr>
                <w:snapToGrid/>
                <w:szCs w:val="24"/>
                <w:lang w:val="bg-BG"/>
              </w:rPr>
              <w:t xml:space="preserve"> 1).</w:t>
            </w:r>
          </w:p>
          <w:p w14:paraId="5ADD4017" w14:textId="4329E81E" w:rsidR="00E273F2" w:rsidRPr="007C3D20" w:rsidRDefault="00E273F2" w:rsidP="00E2343C">
            <w:pPr>
              <w:jc w:val="both"/>
              <w:rPr>
                <w:snapToGrid/>
                <w:szCs w:val="24"/>
                <w:lang w:val="bg-BG"/>
              </w:rPr>
            </w:pPr>
          </w:p>
        </w:tc>
      </w:tr>
      <w:tr w:rsidR="00E273F2" w:rsidRPr="007C3D20" w14:paraId="522F86F5" w14:textId="389B2202" w:rsidTr="00A82C28">
        <w:tc>
          <w:tcPr>
            <w:tcW w:w="6521" w:type="dxa"/>
            <w:gridSpan w:val="5"/>
            <w:tcBorders>
              <w:top w:val="single" w:sz="4" w:space="0" w:color="auto"/>
              <w:left w:val="single" w:sz="4" w:space="0" w:color="auto"/>
              <w:bottom w:val="single" w:sz="4" w:space="0" w:color="auto"/>
              <w:right w:val="single" w:sz="4" w:space="0" w:color="auto"/>
            </w:tcBorders>
          </w:tcPr>
          <w:p w14:paraId="6ADE170D" w14:textId="22DF31FE" w:rsidR="000D7DE3" w:rsidRPr="007C3D20" w:rsidRDefault="00E273F2" w:rsidP="00E273F2">
            <w:pPr>
              <w:pStyle w:val="Default"/>
              <w:jc w:val="both"/>
              <w:rPr>
                <w:rFonts w:eastAsia="Calibri"/>
                <w:color w:val="auto"/>
                <w:u w:val="single"/>
                <w:lang w:val="en-US"/>
              </w:rPr>
            </w:pPr>
            <w:r w:rsidRPr="007C3D20">
              <w:rPr>
                <w:color w:val="auto"/>
              </w:rPr>
              <w:t xml:space="preserve">8. </w:t>
            </w:r>
            <w:r w:rsidR="000D7DE3" w:rsidRPr="007C3D20">
              <w:rPr>
                <w:color w:val="auto"/>
              </w:rPr>
              <w:t xml:space="preserve">Партньорът </w:t>
            </w:r>
            <w:r w:rsidR="00260DD7" w:rsidRPr="007C3D20">
              <w:t>притежава ЦПО</w:t>
            </w:r>
            <w:r w:rsidR="00260DD7" w:rsidRPr="007C3D20">
              <w:rPr>
                <w:color w:val="auto"/>
              </w:rPr>
              <w:t xml:space="preserve"> </w:t>
            </w:r>
            <w:r w:rsidR="00260DD7">
              <w:rPr>
                <w:color w:val="auto"/>
              </w:rPr>
              <w:t xml:space="preserve">и </w:t>
            </w:r>
            <w:r w:rsidR="00783E8E" w:rsidRPr="007C3D20">
              <w:rPr>
                <w:rFonts w:eastAsia="Calibri"/>
              </w:rPr>
              <w:t xml:space="preserve">е предвидил да назначи всички лица от целевата група, които ще обучи по професионална квалификация. Приложимо за случаите, в които </w:t>
            </w:r>
            <w:r w:rsidR="00783E8E">
              <w:rPr>
                <w:color w:val="auto"/>
              </w:rPr>
              <w:t>п</w:t>
            </w:r>
            <w:r w:rsidR="00783E8E" w:rsidRPr="007C3D20">
              <w:rPr>
                <w:color w:val="auto"/>
              </w:rPr>
              <w:t>артньорът</w:t>
            </w:r>
            <w:r w:rsidR="00783E8E" w:rsidRPr="007C3D20">
              <w:rPr>
                <w:rFonts w:eastAsia="Calibri"/>
              </w:rPr>
              <w:t xml:space="preserve"> ще проведе самостоятелно обучението по професионална квалификация (за безработни/неактивни лица).</w:t>
            </w:r>
          </w:p>
          <w:p w14:paraId="52B1B2E3" w14:textId="678D9C36" w:rsidR="00E273F2" w:rsidRPr="007C3D20" w:rsidRDefault="00783E8E" w:rsidP="000D7DE3">
            <w:pPr>
              <w:pStyle w:val="Default"/>
              <w:jc w:val="both"/>
              <w:rPr>
                <w:rFonts w:eastAsia="Calibri"/>
                <w:color w:val="auto"/>
              </w:rPr>
            </w:pPr>
            <w:commentRangeStart w:id="2"/>
            <w:commentRangeEnd w:id="2"/>
            <w:r>
              <w:rPr>
                <w:rStyle w:val="af1"/>
                <w:snapToGrid w:val="0"/>
                <w:color w:val="auto"/>
                <w:lang w:val="en-GB" w:eastAsia="en-US"/>
              </w:rPr>
              <w:commentReference w:id="2"/>
            </w:r>
          </w:p>
        </w:tc>
        <w:tc>
          <w:tcPr>
            <w:tcW w:w="567" w:type="dxa"/>
            <w:tcBorders>
              <w:top w:val="single" w:sz="4" w:space="0" w:color="auto"/>
              <w:left w:val="single" w:sz="4" w:space="0" w:color="auto"/>
              <w:bottom w:val="single" w:sz="4" w:space="0" w:color="auto"/>
              <w:right w:val="single" w:sz="4" w:space="0" w:color="auto"/>
            </w:tcBorders>
          </w:tcPr>
          <w:p w14:paraId="06288F20" w14:textId="7ADC3C20" w:rsidR="00E273F2" w:rsidRPr="007C3D20"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077E3D" w14:textId="6DFB9188" w:rsidR="00E273F2" w:rsidRPr="007C3D20"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82CC2C" w14:textId="670AFCA0" w:rsidR="00E273F2" w:rsidRPr="007C3D20"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D926B8F" w14:textId="77AFCB77" w:rsidR="00E273F2" w:rsidRPr="007C3D20" w:rsidRDefault="00E273F2" w:rsidP="00E273F2">
            <w:pPr>
              <w:spacing w:after="160" w:line="259" w:lineRule="auto"/>
              <w:jc w:val="both"/>
              <w:rPr>
                <w:szCs w:val="24"/>
                <w:lang w:val="bg-BG"/>
              </w:rPr>
            </w:pPr>
            <w:r w:rsidRPr="007C3D20">
              <w:rPr>
                <w:szCs w:val="24"/>
                <w:lang w:val="bg-BG"/>
              </w:rPr>
              <w:t xml:space="preserve">Източник на информация - Формуляр за кандидатстване в ИСУН 2020, </w:t>
            </w:r>
          </w:p>
          <w:p w14:paraId="453515B4" w14:textId="413E67C7" w:rsidR="00E273F2" w:rsidRPr="007C3D20" w:rsidRDefault="00E273F2" w:rsidP="00E273F2">
            <w:pPr>
              <w:spacing w:after="160" w:line="259" w:lineRule="auto"/>
              <w:jc w:val="both"/>
              <w:rPr>
                <w:szCs w:val="24"/>
                <w:lang w:val="bg-BG"/>
              </w:rPr>
            </w:pPr>
            <w:r w:rsidRPr="007C3D20">
              <w:rPr>
                <w:szCs w:val="24"/>
                <w:lang w:val="bg-BG"/>
              </w:rPr>
              <w:t xml:space="preserve">Принципни действия: </w:t>
            </w:r>
          </w:p>
          <w:p w14:paraId="4BDF5793" w14:textId="42CD372A" w:rsidR="00E273F2" w:rsidRPr="007C3D20" w:rsidRDefault="00783E8E" w:rsidP="00783E8E">
            <w:pPr>
              <w:spacing w:after="120"/>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партньорът</w:t>
            </w:r>
            <w:r w:rsidRPr="00270AD1">
              <w:rPr>
                <w:snapToGrid/>
                <w:szCs w:val="24"/>
                <w:lang w:val="bg-BG"/>
              </w:rPr>
              <w:t xml:space="preserve">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p>
        </w:tc>
      </w:tr>
      <w:tr w:rsidR="00E273F2" w:rsidRPr="007C3D20" w14:paraId="21EFBA1A" w14:textId="29A0F163"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55CA1B86" w:rsidR="00E273F2" w:rsidRDefault="00E273F2" w:rsidP="00E273F2">
            <w:pPr>
              <w:spacing w:after="120"/>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0AF13758" w:rsidR="00E273F2" w:rsidRPr="00D27EED"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62E4F140" w:rsidR="00E273F2" w:rsidRPr="00D27EED"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04080CA1" w:rsidR="00E273F2" w:rsidRPr="00D27EED"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458ED8A5" w:rsidR="00E273F2" w:rsidRPr="00BC39C3" w:rsidRDefault="00E273F2" w:rsidP="00E273F2">
            <w:pPr>
              <w:spacing w:after="120"/>
              <w:jc w:val="both"/>
              <w:rPr>
                <w:snapToGrid/>
                <w:szCs w:val="24"/>
                <w:lang w:val="bg-BG"/>
              </w:rPr>
            </w:pPr>
          </w:p>
        </w:tc>
      </w:tr>
    </w:tbl>
    <w:p w14:paraId="04C3411B" w14:textId="77777777" w:rsidR="006A3790" w:rsidRPr="006A3790" w:rsidRDefault="006A3790" w:rsidP="0056303B">
      <w:pPr>
        <w:jc w:val="both"/>
        <w:rPr>
          <w:lang w:val="bg-BG"/>
        </w:rPr>
      </w:pPr>
    </w:p>
    <w:sectPr w:rsidR="006A3790" w:rsidRPr="006A3790" w:rsidSect="000C35B9">
      <w:footerReference w:type="even" r:id="rId11"/>
      <w:footerReference w:type="default" r:id="rId12"/>
      <w:headerReference w:type="first" r:id="rId13"/>
      <w:footerReference w:type="first" r:id="rId14"/>
      <w:pgSz w:w="16838" w:h="11906" w:orient="landscape"/>
      <w:pgMar w:top="569" w:right="1259" w:bottom="748" w:left="539" w:header="291" w:footer="192"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ositsa Petkova" w:date="2020-03-19T15:05:00Z" w:initials="RP">
    <w:p w14:paraId="11951672" w14:textId="38DA8313" w:rsidR="00783E8E" w:rsidRPr="00783E8E" w:rsidRDefault="00783E8E">
      <w:pPr>
        <w:pStyle w:val="af2"/>
        <w:rPr>
          <w:lang w:val="bg-BG"/>
        </w:rPr>
      </w:pPr>
      <w:r>
        <w:rPr>
          <w:rStyle w:val="af1"/>
        </w:rPr>
        <w:annotationRef/>
      </w:r>
      <w:r>
        <w:rPr>
          <w:lang w:val="bg-BG"/>
        </w:rPr>
        <w:t>Нямаме обучения на заети лица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9516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951672" w16cid:durableId="23106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836E4" w14:textId="77777777" w:rsidR="00C517A7" w:rsidRDefault="00C517A7">
      <w:r>
        <w:separator/>
      </w:r>
    </w:p>
  </w:endnote>
  <w:endnote w:type="continuationSeparator" w:id="0">
    <w:p w14:paraId="2A7D4596" w14:textId="77777777" w:rsidR="00C517A7" w:rsidRDefault="00C5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7B4994" w:rsidRDefault="007B4994"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7B4994" w:rsidRDefault="007B4994"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3BC9EAD7" w:rsidR="007B4994" w:rsidRDefault="007B4994"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C65C9">
      <w:rPr>
        <w:rStyle w:val="a9"/>
        <w:noProof/>
      </w:rPr>
      <w:t>17</w:t>
    </w:r>
    <w:r>
      <w:rPr>
        <w:rStyle w:val="a9"/>
      </w:rPr>
      <w:fldChar w:fldCharType="end"/>
    </w:r>
  </w:p>
  <w:p w14:paraId="71828DC7" w14:textId="71710766" w:rsidR="007B4994" w:rsidRPr="00206662" w:rsidRDefault="00206662" w:rsidP="00206662">
    <w:pPr>
      <w:pStyle w:val="a7"/>
      <w:jc w:val="center"/>
      <w:rPr>
        <w:i/>
        <w:iCs/>
        <w:color w:val="548DD4" w:themeColor="text2" w:themeTint="99"/>
        <w:lang w:val="ru-RU"/>
      </w:rPr>
    </w:pPr>
    <w:r w:rsidRPr="00206662">
      <w:rPr>
        <w:i/>
        <w:iCs/>
        <w:color w:val="548DD4" w:themeColor="text2" w:themeTint="99"/>
        <w:sz w:val="20"/>
        <w:lang w:val="bg-BG"/>
      </w:rPr>
      <w:t>Процедура BG05M9OP001-1.098  МИГ ЛОМ „Достъп до заетост на икономически неактивни и безработни лица“ – 2020,Мярка 8 от СВОМР</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1AA0" w14:textId="792B9FEE" w:rsidR="009D57D8" w:rsidRPr="00BE7594" w:rsidRDefault="009D57D8" w:rsidP="009D57D8">
    <w:pPr>
      <w:pStyle w:val="a7"/>
      <w:rPr>
        <w:i/>
        <w:iCs/>
        <w:color w:val="548DD4" w:themeColor="text2" w:themeTint="99"/>
        <w:lang w:val="bg-BG"/>
      </w:rPr>
    </w:pPr>
    <w:r w:rsidRPr="00BE7594">
      <w:rPr>
        <w:i/>
        <w:iCs/>
        <w:color w:val="548DD4" w:themeColor="text2" w:themeTint="99"/>
        <w:lang w:val="bg-BG"/>
      </w:rPr>
      <w:t xml:space="preserve">Процедура № </w:t>
    </w:r>
    <w:r w:rsidRPr="00BE7594">
      <w:rPr>
        <w:i/>
        <w:iCs/>
        <w:color w:val="548DD4" w:themeColor="text2" w:themeTint="99"/>
      </w:rPr>
      <w:t xml:space="preserve">BG05M9OP001-1.098 </w:t>
    </w:r>
    <w:r w:rsidR="00C8432C">
      <w:rPr>
        <w:i/>
        <w:iCs/>
        <w:color w:val="548DD4" w:themeColor="text2" w:themeTint="99"/>
        <w:lang w:val="bg-BG"/>
      </w:rPr>
      <w:t xml:space="preserve"> </w:t>
    </w:r>
    <w:r w:rsidRPr="00BE7594">
      <w:rPr>
        <w:i/>
        <w:iCs/>
        <w:color w:val="548DD4" w:themeColor="text2" w:themeTint="99"/>
      </w:rPr>
      <w:t>МИГ ЛОМ „</w:t>
    </w:r>
    <w:proofErr w:type="spellStart"/>
    <w:r w:rsidRPr="00BE7594">
      <w:rPr>
        <w:i/>
        <w:iCs/>
        <w:color w:val="548DD4" w:themeColor="text2" w:themeTint="99"/>
      </w:rPr>
      <w:t>Достъп</w:t>
    </w:r>
    <w:proofErr w:type="spellEnd"/>
    <w:r w:rsidRPr="00BE7594">
      <w:rPr>
        <w:i/>
        <w:iCs/>
        <w:color w:val="548DD4" w:themeColor="text2" w:themeTint="99"/>
      </w:rPr>
      <w:t xml:space="preserve"> </w:t>
    </w:r>
    <w:proofErr w:type="spellStart"/>
    <w:r w:rsidRPr="00BE7594">
      <w:rPr>
        <w:i/>
        <w:iCs/>
        <w:color w:val="548DD4" w:themeColor="text2" w:themeTint="99"/>
      </w:rPr>
      <w:t>до</w:t>
    </w:r>
    <w:proofErr w:type="spellEnd"/>
    <w:r w:rsidRPr="00BE7594">
      <w:rPr>
        <w:i/>
        <w:iCs/>
        <w:color w:val="548DD4" w:themeColor="text2" w:themeTint="99"/>
      </w:rPr>
      <w:t xml:space="preserve"> </w:t>
    </w:r>
    <w:proofErr w:type="spellStart"/>
    <w:r w:rsidRPr="00BE7594">
      <w:rPr>
        <w:i/>
        <w:iCs/>
        <w:color w:val="548DD4" w:themeColor="text2" w:themeTint="99"/>
      </w:rPr>
      <w:t>заетост</w:t>
    </w:r>
    <w:proofErr w:type="spellEnd"/>
    <w:r w:rsidRPr="00BE7594">
      <w:rPr>
        <w:i/>
        <w:iCs/>
        <w:color w:val="548DD4" w:themeColor="text2" w:themeTint="99"/>
      </w:rPr>
      <w:t xml:space="preserve"> </w:t>
    </w:r>
    <w:proofErr w:type="spellStart"/>
    <w:r w:rsidRPr="00BE7594">
      <w:rPr>
        <w:i/>
        <w:iCs/>
        <w:color w:val="548DD4" w:themeColor="text2" w:themeTint="99"/>
      </w:rPr>
      <w:t>на</w:t>
    </w:r>
    <w:proofErr w:type="spellEnd"/>
    <w:r w:rsidRPr="00BE7594">
      <w:rPr>
        <w:i/>
        <w:iCs/>
        <w:color w:val="548DD4" w:themeColor="text2" w:themeTint="99"/>
      </w:rPr>
      <w:t xml:space="preserve"> </w:t>
    </w:r>
    <w:proofErr w:type="spellStart"/>
    <w:r w:rsidRPr="00BE7594">
      <w:rPr>
        <w:i/>
        <w:iCs/>
        <w:color w:val="548DD4" w:themeColor="text2" w:themeTint="99"/>
      </w:rPr>
      <w:t>икономически</w:t>
    </w:r>
    <w:proofErr w:type="spellEnd"/>
    <w:r w:rsidRPr="00BE7594">
      <w:rPr>
        <w:i/>
        <w:iCs/>
        <w:color w:val="548DD4" w:themeColor="text2" w:themeTint="99"/>
      </w:rPr>
      <w:t xml:space="preserve"> </w:t>
    </w:r>
    <w:proofErr w:type="spellStart"/>
    <w:r w:rsidRPr="00BE7594">
      <w:rPr>
        <w:i/>
        <w:iCs/>
        <w:color w:val="548DD4" w:themeColor="text2" w:themeTint="99"/>
      </w:rPr>
      <w:t>неактивни</w:t>
    </w:r>
    <w:proofErr w:type="spellEnd"/>
    <w:r w:rsidRPr="00BE7594">
      <w:rPr>
        <w:i/>
        <w:iCs/>
        <w:color w:val="548DD4" w:themeColor="text2" w:themeTint="99"/>
      </w:rPr>
      <w:t xml:space="preserve"> и </w:t>
    </w:r>
    <w:proofErr w:type="spellStart"/>
    <w:r w:rsidRPr="00BE7594">
      <w:rPr>
        <w:i/>
        <w:iCs/>
        <w:color w:val="548DD4" w:themeColor="text2" w:themeTint="99"/>
      </w:rPr>
      <w:t>безработни</w:t>
    </w:r>
    <w:proofErr w:type="spellEnd"/>
    <w:r w:rsidRPr="00BE7594">
      <w:rPr>
        <w:i/>
        <w:iCs/>
        <w:color w:val="548DD4" w:themeColor="text2" w:themeTint="99"/>
      </w:rPr>
      <w:t xml:space="preserve"> </w:t>
    </w:r>
    <w:proofErr w:type="spellStart"/>
    <w:r w:rsidRPr="00BE7594">
      <w:rPr>
        <w:i/>
        <w:iCs/>
        <w:color w:val="548DD4" w:themeColor="text2" w:themeTint="99"/>
      </w:rPr>
      <w:t>лица</w:t>
    </w:r>
    <w:proofErr w:type="spellEnd"/>
    <w:r w:rsidRPr="00BE7594">
      <w:rPr>
        <w:i/>
        <w:iCs/>
        <w:color w:val="548DD4" w:themeColor="text2" w:themeTint="99"/>
      </w:rPr>
      <w:t>“ – 2020</w:t>
    </w:r>
    <w:r w:rsidRPr="00BE7594">
      <w:rPr>
        <w:i/>
        <w:iCs/>
        <w:color w:val="548DD4" w:themeColor="text2" w:themeTint="99"/>
        <w:lang w:val="bg-BG"/>
      </w:rPr>
      <w:t>,Мярка 8 от СВОМР</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F732B" w14:textId="77777777" w:rsidR="00C517A7" w:rsidRDefault="00C517A7">
      <w:r>
        <w:separator/>
      </w:r>
    </w:p>
  </w:footnote>
  <w:footnote w:type="continuationSeparator" w:id="0">
    <w:p w14:paraId="0CECAB30" w14:textId="77777777" w:rsidR="00C517A7" w:rsidRDefault="00C5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A8D23" w14:textId="12B56973" w:rsidR="007B4994" w:rsidRDefault="007B4994" w:rsidP="0096233E">
    <w:pPr>
      <w:pStyle w:val="aa"/>
      <w:rPr>
        <w:lang w:val="bg-BG"/>
      </w:rPr>
    </w:pPr>
  </w:p>
  <w:p w14:paraId="35351AA2" w14:textId="77777777" w:rsidR="007B4994" w:rsidRDefault="007B4994" w:rsidP="0096233E">
    <w:pPr>
      <w:pStyle w:val="aa"/>
      <w:jc w:val="center"/>
      <w:rPr>
        <w:noProof/>
        <w:snapToGrid/>
        <w:sz w:val="20"/>
        <w:lang w:val="bg-BG" w:eastAsia="bg-BG"/>
      </w:rPr>
    </w:pPr>
  </w:p>
  <w:p w14:paraId="514B850E" w14:textId="1B31C2D8" w:rsidR="007B4994" w:rsidRDefault="007B4994" w:rsidP="0096233E">
    <w:pPr>
      <w:pStyle w:val="aa"/>
      <w:jc w:val="center"/>
      <w:rPr>
        <w:noProof/>
        <w:snapToGrid/>
        <w:sz w:val="20"/>
        <w:lang w:val="bg-BG" w:eastAsia="bg-BG"/>
      </w:rPr>
    </w:pPr>
  </w:p>
  <w:p w14:paraId="593C3982" w14:textId="549B2A22" w:rsidR="007B4994" w:rsidRDefault="003854C2" w:rsidP="0096233E">
    <w:pPr>
      <w:pStyle w:val="aa"/>
      <w:jc w:val="center"/>
      <w:rPr>
        <w:noProof/>
        <w:snapToGrid/>
        <w:sz w:val="20"/>
        <w:lang w:val="bg-BG" w:eastAsia="bg-BG"/>
      </w:rPr>
    </w:pPr>
    <w:r>
      <w:rPr>
        <w:noProof/>
        <w:snapToGrid/>
        <w:lang w:val="bg-BG" w:eastAsia="bg-BG"/>
      </w:rPr>
      <w:drawing>
        <wp:anchor distT="0" distB="0" distL="114300" distR="114300" simplePos="0" relativeHeight="251657728" behindDoc="0" locked="0" layoutInCell="1" allowOverlap="1" wp14:anchorId="35E2605D" wp14:editId="7C9EE6FD">
          <wp:simplePos x="0" y="0"/>
          <wp:positionH relativeFrom="column">
            <wp:posOffset>229234</wp:posOffset>
          </wp:positionH>
          <wp:positionV relativeFrom="paragraph">
            <wp:posOffset>5080</wp:posOffset>
          </wp:positionV>
          <wp:extent cx="1057275" cy="94297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5727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napToGrid/>
        <w:lang w:val="bg-BG" w:eastAsia="bg-BG"/>
      </w:rPr>
      <w:drawing>
        <wp:anchor distT="0" distB="0" distL="114300" distR="114300" simplePos="0" relativeHeight="251658752" behindDoc="0" locked="0" layoutInCell="1" allowOverlap="1" wp14:anchorId="58A3810E" wp14:editId="40AEAF10">
          <wp:simplePos x="0" y="0"/>
          <wp:positionH relativeFrom="column">
            <wp:posOffset>8725535</wp:posOffset>
          </wp:positionH>
          <wp:positionV relativeFrom="paragraph">
            <wp:posOffset>33654</wp:posOffset>
          </wp:positionV>
          <wp:extent cx="1021715" cy="904875"/>
          <wp:effectExtent l="0" t="0" r="6985"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1715" cy="904875"/>
                  </a:xfrm>
                  <a:prstGeom prst="rect">
                    <a:avLst/>
                  </a:prstGeom>
                  <a:noFill/>
                  <a:ln>
                    <a:noFill/>
                  </a:ln>
                </pic:spPr>
              </pic:pic>
            </a:graphicData>
          </a:graphic>
          <wp14:sizeRelV relativeFrom="margin">
            <wp14:pctHeight>0</wp14:pctHeight>
          </wp14:sizeRelV>
        </wp:anchor>
      </w:drawing>
    </w:r>
  </w:p>
  <w:p w14:paraId="76771EBE" w14:textId="271ED813" w:rsidR="007B4994" w:rsidRDefault="003854C2" w:rsidP="0096233E">
    <w:pPr>
      <w:pStyle w:val="aa"/>
      <w:jc w:val="center"/>
      <w:rPr>
        <w:noProof/>
        <w:snapToGrid/>
        <w:sz w:val="20"/>
        <w:lang w:val="bg-BG" w:eastAsia="bg-BG"/>
      </w:rPr>
    </w:pPr>
    <w:r>
      <w:rPr>
        <w:noProof/>
        <w:snapToGrid/>
        <w:sz w:val="20"/>
        <w:lang w:val="bg-BG" w:eastAsia="bg-BG"/>
      </w:rPr>
      <w:drawing>
        <wp:inline distT="0" distB="0" distL="0" distR="0" wp14:anchorId="64062509" wp14:editId="75D15D5B">
          <wp:extent cx="990600" cy="8191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pic:spPr>
              </pic:pic>
            </a:graphicData>
          </a:graphic>
        </wp:inline>
      </w:drawing>
    </w:r>
  </w:p>
  <w:p w14:paraId="52E35C27" w14:textId="77777777" w:rsidR="007B4994" w:rsidRDefault="007B4994" w:rsidP="0096233E">
    <w:pPr>
      <w:pStyle w:val="aa"/>
      <w:jc w:val="center"/>
      <w:rPr>
        <w:noProof/>
        <w:snapToGrid/>
        <w:sz w:val="20"/>
        <w:lang w:val="bg-BG" w:eastAsia="bg-BG"/>
      </w:rPr>
    </w:pPr>
  </w:p>
  <w:p w14:paraId="77532B31" w14:textId="77777777" w:rsidR="007B4994" w:rsidRPr="000C35B9" w:rsidRDefault="007B4994" w:rsidP="0096233E">
    <w:pPr>
      <w:pStyle w:val="aa"/>
      <w:jc w:val="center"/>
      <w:rPr>
        <w:lang w:val="bg-BG"/>
      </w:rPr>
    </w:pPr>
  </w:p>
  <w:p w14:paraId="4CACEDA3" w14:textId="77777777" w:rsidR="007B4994" w:rsidRDefault="007B499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7070CCE"/>
    <w:multiLevelType w:val="hybridMultilevel"/>
    <w:tmpl w:val="F2F077F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167D8F"/>
    <w:multiLevelType w:val="hybridMultilevel"/>
    <w:tmpl w:val="3B06A1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347BBF"/>
    <w:multiLevelType w:val="hybridMultilevel"/>
    <w:tmpl w:val="ECC00CBE"/>
    <w:lvl w:ilvl="0" w:tplc="18F03692">
      <w:start w:val="1"/>
      <w:numFmt w:val="decimal"/>
      <w:lvlText w:val="%1."/>
      <w:lvlJc w:val="left"/>
      <w:pPr>
        <w:ind w:left="1365" w:hanging="6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8"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0"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9"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4"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3"/>
  </w:num>
  <w:num w:numId="3">
    <w:abstractNumId w:val="8"/>
  </w:num>
  <w:num w:numId="4">
    <w:abstractNumId w:val="82"/>
  </w:num>
  <w:num w:numId="5">
    <w:abstractNumId w:val="22"/>
  </w:num>
  <w:num w:numId="6">
    <w:abstractNumId w:val="66"/>
  </w:num>
  <w:num w:numId="7">
    <w:abstractNumId w:val="2"/>
  </w:num>
  <w:num w:numId="8">
    <w:abstractNumId w:val="23"/>
  </w:num>
  <w:num w:numId="9">
    <w:abstractNumId w:val="20"/>
  </w:num>
  <w:num w:numId="10">
    <w:abstractNumId w:val="5"/>
  </w:num>
  <w:num w:numId="11">
    <w:abstractNumId w:val="76"/>
  </w:num>
  <w:num w:numId="12">
    <w:abstractNumId w:val="65"/>
  </w:num>
  <w:num w:numId="13">
    <w:abstractNumId w:val="52"/>
  </w:num>
  <w:num w:numId="14">
    <w:abstractNumId w:val="37"/>
  </w:num>
  <w:num w:numId="15">
    <w:abstractNumId w:val="75"/>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6"/>
  </w:num>
  <w:num w:numId="23">
    <w:abstractNumId w:val="28"/>
  </w:num>
  <w:num w:numId="24">
    <w:abstractNumId w:val="87"/>
  </w:num>
  <w:num w:numId="25">
    <w:abstractNumId w:val="63"/>
  </w:num>
  <w:num w:numId="26">
    <w:abstractNumId w:val="34"/>
  </w:num>
  <w:num w:numId="27">
    <w:abstractNumId w:val="68"/>
  </w:num>
  <w:num w:numId="28">
    <w:abstractNumId w:val="26"/>
  </w:num>
  <w:num w:numId="29">
    <w:abstractNumId w:val="86"/>
  </w:num>
  <w:num w:numId="30">
    <w:abstractNumId w:val="60"/>
  </w:num>
  <w:num w:numId="31">
    <w:abstractNumId w:val="61"/>
  </w:num>
  <w:num w:numId="32">
    <w:abstractNumId w:val="62"/>
  </w:num>
  <w:num w:numId="33">
    <w:abstractNumId w:val="47"/>
  </w:num>
  <w:num w:numId="34">
    <w:abstractNumId w:val="81"/>
  </w:num>
  <w:num w:numId="35">
    <w:abstractNumId w:val="55"/>
  </w:num>
  <w:num w:numId="36">
    <w:abstractNumId w:val="6"/>
  </w:num>
  <w:num w:numId="37">
    <w:abstractNumId w:val="88"/>
  </w:num>
  <w:num w:numId="38">
    <w:abstractNumId w:val="25"/>
  </w:num>
  <w:num w:numId="39">
    <w:abstractNumId w:val="71"/>
  </w:num>
  <w:num w:numId="40">
    <w:abstractNumId w:val="80"/>
  </w:num>
  <w:num w:numId="41">
    <w:abstractNumId w:val="1"/>
  </w:num>
  <w:num w:numId="42">
    <w:abstractNumId w:val="27"/>
  </w:num>
  <w:num w:numId="43">
    <w:abstractNumId w:val="77"/>
  </w:num>
  <w:num w:numId="44">
    <w:abstractNumId w:val="78"/>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9"/>
  </w:num>
  <w:num w:numId="54">
    <w:abstractNumId w:val="14"/>
  </w:num>
  <w:num w:numId="55">
    <w:abstractNumId w:val="49"/>
  </w:num>
  <w:num w:numId="56">
    <w:abstractNumId w:val="13"/>
  </w:num>
  <w:num w:numId="57">
    <w:abstractNumId w:val="40"/>
  </w:num>
  <w:num w:numId="58">
    <w:abstractNumId w:val="85"/>
  </w:num>
  <w:num w:numId="59">
    <w:abstractNumId w:val="84"/>
  </w:num>
  <w:num w:numId="60">
    <w:abstractNumId w:val="4"/>
  </w:num>
  <w:num w:numId="61">
    <w:abstractNumId w:val="10"/>
  </w:num>
  <w:num w:numId="62">
    <w:abstractNumId w:val="50"/>
  </w:num>
  <w:num w:numId="63">
    <w:abstractNumId w:val="69"/>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2"/>
  </w:num>
  <w:num w:numId="71">
    <w:abstractNumId w:val="46"/>
  </w:num>
  <w:num w:numId="72">
    <w:abstractNumId w:val="53"/>
  </w:num>
  <w:num w:numId="73">
    <w:abstractNumId w:val="17"/>
  </w:num>
  <w:num w:numId="74">
    <w:abstractNumId w:val="0"/>
  </w:num>
  <w:num w:numId="75">
    <w:abstractNumId w:val="73"/>
  </w:num>
  <w:num w:numId="76">
    <w:abstractNumId w:val="32"/>
  </w:num>
  <w:num w:numId="77">
    <w:abstractNumId w:val="59"/>
  </w:num>
  <w:num w:numId="78">
    <w:abstractNumId w:val="74"/>
  </w:num>
  <w:num w:numId="79">
    <w:abstractNumId w:val="11"/>
  </w:num>
  <w:num w:numId="80">
    <w:abstractNumId w:val="44"/>
  </w:num>
  <w:num w:numId="81">
    <w:abstractNumId w:val="41"/>
  </w:num>
  <w:num w:numId="82">
    <w:abstractNumId w:val="51"/>
  </w:num>
  <w:num w:numId="83">
    <w:abstractNumId w:val="30"/>
  </w:num>
  <w:num w:numId="84">
    <w:abstractNumId w:val="79"/>
  </w:num>
  <w:num w:numId="85">
    <w:abstractNumId w:val="70"/>
  </w:num>
  <w:num w:numId="86">
    <w:abstractNumId w:val="16"/>
  </w:num>
  <w:num w:numId="87">
    <w:abstractNumId w:val="35"/>
  </w:num>
  <w:num w:numId="88">
    <w:abstractNumId w:val="64"/>
  </w:num>
  <w:num w:numId="89">
    <w:abstractNumId w:val="18"/>
  </w:num>
  <w:num w:numId="90">
    <w:abstractNumId w:val="67"/>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itsa Petkova">
    <w15:presenceInfo w15:providerId="AD" w15:userId="S-1-5-21-1957994488-823518204-682003330-5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078E8"/>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171"/>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6C2"/>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5A3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75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DE3"/>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6ED"/>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7726"/>
    <w:rsid w:val="001779AB"/>
    <w:rsid w:val="001836D4"/>
    <w:rsid w:val="00183C18"/>
    <w:rsid w:val="00185617"/>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445E"/>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6662"/>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20C4"/>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DD7"/>
    <w:rsid w:val="00261279"/>
    <w:rsid w:val="002616C7"/>
    <w:rsid w:val="00263523"/>
    <w:rsid w:val="002648FE"/>
    <w:rsid w:val="00264B51"/>
    <w:rsid w:val="002667B0"/>
    <w:rsid w:val="00267199"/>
    <w:rsid w:val="002703DC"/>
    <w:rsid w:val="00270543"/>
    <w:rsid w:val="002709D4"/>
    <w:rsid w:val="00270AB4"/>
    <w:rsid w:val="00270AD1"/>
    <w:rsid w:val="00270B06"/>
    <w:rsid w:val="00270EFB"/>
    <w:rsid w:val="002717D3"/>
    <w:rsid w:val="00272664"/>
    <w:rsid w:val="0027384C"/>
    <w:rsid w:val="00275977"/>
    <w:rsid w:val="00275BBC"/>
    <w:rsid w:val="0027612A"/>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5B02"/>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2C53"/>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9A8"/>
    <w:rsid w:val="002F5DF6"/>
    <w:rsid w:val="002F5EEA"/>
    <w:rsid w:val="002F643D"/>
    <w:rsid w:val="002F6602"/>
    <w:rsid w:val="002F6CE0"/>
    <w:rsid w:val="002F72A5"/>
    <w:rsid w:val="002F7382"/>
    <w:rsid w:val="00303B71"/>
    <w:rsid w:val="00304281"/>
    <w:rsid w:val="00304642"/>
    <w:rsid w:val="00304FD1"/>
    <w:rsid w:val="00305940"/>
    <w:rsid w:val="00305DED"/>
    <w:rsid w:val="00306761"/>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0D9"/>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680"/>
    <w:rsid w:val="003439D7"/>
    <w:rsid w:val="00343F21"/>
    <w:rsid w:val="0034463A"/>
    <w:rsid w:val="00344834"/>
    <w:rsid w:val="00344F1C"/>
    <w:rsid w:val="003452BE"/>
    <w:rsid w:val="003455F5"/>
    <w:rsid w:val="00345996"/>
    <w:rsid w:val="0034764C"/>
    <w:rsid w:val="00347847"/>
    <w:rsid w:val="00347F43"/>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043D"/>
    <w:rsid w:val="003711E8"/>
    <w:rsid w:val="00371FC7"/>
    <w:rsid w:val="00372920"/>
    <w:rsid w:val="00373F9A"/>
    <w:rsid w:val="0037400D"/>
    <w:rsid w:val="0037467E"/>
    <w:rsid w:val="003755F2"/>
    <w:rsid w:val="00375906"/>
    <w:rsid w:val="00376D35"/>
    <w:rsid w:val="00381496"/>
    <w:rsid w:val="00381C05"/>
    <w:rsid w:val="003824AE"/>
    <w:rsid w:val="00382EDD"/>
    <w:rsid w:val="00382F59"/>
    <w:rsid w:val="00383049"/>
    <w:rsid w:val="00383BEE"/>
    <w:rsid w:val="00384688"/>
    <w:rsid w:val="00384FF7"/>
    <w:rsid w:val="003854C2"/>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470"/>
    <w:rsid w:val="003C17BC"/>
    <w:rsid w:val="003C36D5"/>
    <w:rsid w:val="003C62DE"/>
    <w:rsid w:val="003C68D5"/>
    <w:rsid w:val="003C69C0"/>
    <w:rsid w:val="003C7196"/>
    <w:rsid w:val="003C73E3"/>
    <w:rsid w:val="003C7B14"/>
    <w:rsid w:val="003D00CF"/>
    <w:rsid w:val="003D0B2B"/>
    <w:rsid w:val="003D11E5"/>
    <w:rsid w:val="003D1236"/>
    <w:rsid w:val="003D14CF"/>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A7"/>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189"/>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34"/>
    <w:rsid w:val="004518F1"/>
    <w:rsid w:val="00452B5A"/>
    <w:rsid w:val="00453F5D"/>
    <w:rsid w:val="00454091"/>
    <w:rsid w:val="0045437D"/>
    <w:rsid w:val="00455018"/>
    <w:rsid w:val="00455156"/>
    <w:rsid w:val="00455E58"/>
    <w:rsid w:val="00456B0B"/>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0112"/>
    <w:rsid w:val="004B060A"/>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1872"/>
    <w:rsid w:val="004F300E"/>
    <w:rsid w:val="004F4505"/>
    <w:rsid w:val="004F49A5"/>
    <w:rsid w:val="004F4CE7"/>
    <w:rsid w:val="004F555A"/>
    <w:rsid w:val="004F5813"/>
    <w:rsid w:val="004F6253"/>
    <w:rsid w:val="004F654F"/>
    <w:rsid w:val="004F6650"/>
    <w:rsid w:val="004F6ECE"/>
    <w:rsid w:val="004F7CE6"/>
    <w:rsid w:val="0050093E"/>
    <w:rsid w:val="0050169B"/>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2F75"/>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2A88"/>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17C"/>
    <w:rsid w:val="005B22A2"/>
    <w:rsid w:val="005B2395"/>
    <w:rsid w:val="005B2C77"/>
    <w:rsid w:val="005B3B6F"/>
    <w:rsid w:val="005B3FDA"/>
    <w:rsid w:val="005B6252"/>
    <w:rsid w:val="005B7842"/>
    <w:rsid w:val="005C0CA9"/>
    <w:rsid w:val="005C1E38"/>
    <w:rsid w:val="005C2486"/>
    <w:rsid w:val="005C36B9"/>
    <w:rsid w:val="005C36C4"/>
    <w:rsid w:val="005C4700"/>
    <w:rsid w:val="005C5767"/>
    <w:rsid w:val="005C5879"/>
    <w:rsid w:val="005C6206"/>
    <w:rsid w:val="005C6A97"/>
    <w:rsid w:val="005C6B55"/>
    <w:rsid w:val="005C7C64"/>
    <w:rsid w:val="005C7FD0"/>
    <w:rsid w:val="005D15C1"/>
    <w:rsid w:val="005D199B"/>
    <w:rsid w:val="005D268F"/>
    <w:rsid w:val="005D3749"/>
    <w:rsid w:val="005D386C"/>
    <w:rsid w:val="005D4776"/>
    <w:rsid w:val="005D588F"/>
    <w:rsid w:val="005D5CED"/>
    <w:rsid w:val="005D75C7"/>
    <w:rsid w:val="005E03D1"/>
    <w:rsid w:val="005E0BF4"/>
    <w:rsid w:val="005E0E7D"/>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1CA2"/>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755"/>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3E8E"/>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19B1"/>
    <w:rsid w:val="007A24EC"/>
    <w:rsid w:val="007A2D71"/>
    <w:rsid w:val="007A409D"/>
    <w:rsid w:val="007A45EC"/>
    <w:rsid w:val="007A50BC"/>
    <w:rsid w:val="007A5EDA"/>
    <w:rsid w:val="007A6455"/>
    <w:rsid w:val="007B0D48"/>
    <w:rsid w:val="007B22A2"/>
    <w:rsid w:val="007B3571"/>
    <w:rsid w:val="007B371A"/>
    <w:rsid w:val="007B3ACA"/>
    <w:rsid w:val="007B3F2A"/>
    <w:rsid w:val="007B4994"/>
    <w:rsid w:val="007B5B69"/>
    <w:rsid w:val="007B6369"/>
    <w:rsid w:val="007B6E65"/>
    <w:rsid w:val="007B6E9B"/>
    <w:rsid w:val="007B6EAE"/>
    <w:rsid w:val="007B73EA"/>
    <w:rsid w:val="007B7C6A"/>
    <w:rsid w:val="007B7DC8"/>
    <w:rsid w:val="007C05A6"/>
    <w:rsid w:val="007C1293"/>
    <w:rsid w:val="007C16C1"/>
    <w:rsid w:val="007C17E8"/>
    <w:rsid w:val="007C1E0B"/>
    <w:rsid w:val="007C1F1E"/>
    <w:rsid w:val="007C2249"/>
    <w:rsid w:val="007C23E9"/>
    <w:rsid w:val="007C31AD"/>
    <w:rsid w:val="007C32C9"/>
    <w:rsid w:val="007C33A4"/>
    <w:rsid w:val="007C3D20"/>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92A"/>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248A"/>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10A"/>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7AE"/>
    <w:rsid w:val="009B7C17"/>
    <w:rsid w:val="009B7C27"/>
    <w:rsid w:val="009C082D"/>
    <w:rsid w:val="009C0A0A"/>
    <w:rsid w:val="009C0DB6"/>
    <w:rsid w:val="009C10A8"/>
    <w:rsid w:val="009C1BE8"/>
    <w:rsid w:val="009C1D33"/>
    <w:rsid w:val="009C2671"/>
    <w:rsid w:val="009C2B3C"/>
    <w:rsid w:val="009C3B52"/>
    <w:rsid w:val="009C596E"/>
    <w:rsid w:val="009C5BA8"/>
    <w:rsid w:val="009C65C9"/>
    <w:rsid w:val="009C664E"/>
    <w:rsid w:val="009C66BD"/>
    <w:rsid w:val="009C755F"/>
    <w:rsid w:val="009C7616"/>
    <w:rsid w:val="009C795E"/>
    <w:rsid w:val="009D0516"/>
    <w:rsid w:val="009D16AC"/>
    <w:rsid w:val="009D2323"/>
    <w:rsid w:val="009D3414"/>
    <w:rsid w:val="009D348B"/>
    <w:rsid w:val="009D36AF"/>
    <w:rsid w:val="009D36FE"/>
    <w:rsid w:val="009D3E1A"/>
    <w:rsid w:val="009D42A3"/>
    <w:rsid w:val="009D44AB"/>
    <w:rsid w:val="009D4F63"/>
    <w:rsid w:val="009D4FBF"/>
    <w:rsid w:val="009D57D8"/>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9E3"/>
    <w:rsid w:val="009F4C1A"/>
    <w:rsid w:val="009F4E9F"/>
    <w:rsid w:val="009F5000"/>
    <w:rsid w:val="00A0100D"/>
    <w:rsid w:val="00A0124D"/>
    <w:rsid w:val="00A020E7"/>
    <w:rsid w:val="00A02403"/>
    <w:rsid w:val="00A02ED7"/>
    <w:rsid w:val="00A02F04"/>
    <w:rsid w:val="00A033A8"/>
    <w:rsid w:val="00A03A8F"/>
    <w:rsid w:val="00A04DF6"/>
    <w:rsid w:val="00A05DDB"/>
    <w:rsid w:val="00A07529"/>
    <w:rsid w:val="00A10A8E"/>
    <w:rsid w:val="00A10E89"/>
    <w:rsid w:val="00A112D5"/>
    <w:rsid w:val="00A11AA5"/>
    <w:rsid w:val="00A11EB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A73"/>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2C28"/>
    <w:rsid w:val="00A83FE0"/>
    <w:rsid w:val="00A8455A"/>
    <w:rsid w:val="00A84838"/>
    <w:rsid w:val="00A85866"/>
    <w:rsid w:val="00A868CB"/>
    <w:rsid w:val="00A87329"/>
    <w:rsid w:val="00A87E3A"/>
    <w:rsid w:val="00A87EF4"/>
    <w:rsid w:val="00A90F5A"/>
    <w:rsid w:val="00A91149"/>
    <w:rsid w:val="00A92253"/>
    <w:rsid w:val="00A9324F"/>
    <w:rsid w:val="00A95B42"/>
    <w:rsid w:val="00A95EF2"/>
    <w:rsid w:val="00A960A3"/>
    <w:rsid w:val="00A96223"/>
    <w:rsid w:val="00A97762"/>
    <w:rsid w:val="00AA2965"/>
    <w:rsid w:val="00AA2E73"/>
    <w:rsid w:val="00AA2FE0"/>
    <w:rsid w:val="00AA402D"/>
    <w:rsid w:val="00AA46C5"/>
    <w:rsid w:val="00AA4E1C"/>
    <w:rsid w:val="00AA529F"/>
    <w:rsid w:val="00AA57AC"/>
    <w:rsid w:val="00AA5831"/>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78F"/>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1B75"/>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1FF"/>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5FE0"/>
    <w:rsid w:val="00BC665D"/>
    <w:rsid w:val="00BC6A8B"/>
    <w:rsid w:val="00BC6E75"/>
    <w:rsid w:val="00BC716F"/>
    <w:rsid w:val="00BC71FA"/>
    <w:rsid w:val="00BC74D1"/>
    <w:rsid w:val="00BD1371"/>
    <w:rsid w:val="00BD209B"/>
    <w:rsid w:val="00BD270A"/>
    <w:rsid w:val="00BD334A"/>
    <w:rsid w:val="00BD43F8"/>
    <w:rsid w:val="00BD504B"/>
    <w:rsid w:val="00BD7FA1"/>
    <w:rsid w:val="00BE1647"/>
    <w:rsid w:val="00BE295A"/>
    <w:rsid w:val="00BE34E0"/>
    <w:rsid w:val="00BE3C55"/>
    <w:rsid w:val="00BE4D66"/>
    <w:rsid w:val="00BE5184"/>
    <w:rsid w:val="00BE54AC"/>
    <w:rsid w:val="00BE5E53"/>
    <w:rsid w:val="00BE7594"/>
    <w:rsid w:val="00BF12A7"/>
    <w:rsid w:val="00BF1DAF"/>
    <w:rsid w:val="00BF2102"/>
    <w:rsid w:val="00BF2273"/>
    <w:rsid w:val="00BF26B5"/>
    <w:rsid w:val="00BF2DE7"/>
    <w:rsid w:val="00BF4930"/>
    <w:rsid w:val="00BF558B"/>
    <w:rsid w:val="00BF56F5"/>
    <w:rsid w:val="00BF7409"/>
    <w:rsid w:val="00C0188F"/>
    <w:rsid w:val="00C02188"/>
    <w:rsid w:val="00C04B24"/>
    <w:rsid w:val="00C0553F"/>
    <w:rsid w:val="00C055E9"/>
    <w:rsid w:val="00C05CDE"/>
    <w:rsid w:val="00C062C2"/>
    <w:rsid w:val="00C07228"/>
    <w:rsid w:val="00C10340"/>
    <w:rsid w:val="00C10F3C"/>
    <w:rsid w:val="00C110FC"/>
    <w:rsid w:val="00C1119A"/>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7A7"/>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C6C"/>
    <w:rsid w:val="00C62A41"/>
    <w:rsid w:val="00C62D9F"/>
    <w:rsid w:val="00C6501A"/>
    <w:rsid w:val="00C651D3"/>
    <w:rsid w:val="00C65356"/>
    <w:rsid w:val="00C65C6B"/>
    <w:rsid w:val="00C6629E"/>
    <w:rsid w:val="00C66AD0"/>
    <w:rsid w:val="00C66B48"/>
    <w:rsid w:val="00C67AC4"/>
    <w:rsid w:val="00C67CFE"/>
    <w:rsid w:val="00C67EAF"/>
    <w:rsid w:val="00C70D33"/>
    <w:rsid w:val="00C71BFA"/>
    <w:rsid w:val="00C7361A"/>
    <w:rsid w:val="00C73664"/>
    <w:rsid w:val="00C73962"/>
    <w:rsid w:val="00C75993"/>
    <w:rsid w:val="00C76D3C"/>
    <w:rsid w:val="00C77994"/>
    <w:rsid w:val="00C77D0F"/>
    <w:rsid w:val="00C80D04"/>
    <w:rsid w:val="00C81164"/>
    <w:rsid w:val="00C81516"/>
    <w:rsid w:val="00C81AAC"/>
    <w:rsid w:val="00C81B68"/>
    <w:rsid w:val="00C82BBF"/>
    <w:rsid w:val="00C8320A"/>
    <w:rsid w:val="00C83ED8"/>
    <w:rsid w:val="00C8432C"/>
    <w:rsid w:val="00C84B8F"/>
    <w:rsid w:val="00C855FE"/>
    <w:rsid w:val="00C87DAA"/>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D48"/>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39D"/>
    <w:rsid w:val="00CD6867"/>
    <w:rsid w:val="00CD713C"/>
    <w:rsid w:val="00CD7863"/>
    <w:rsid w:val="00CD790C"/>
    <w:rsid w:val="00CD7EDF"/>
    <w:rsid w:val="00CE0EBD"/>
    <w:rsid w:val="00CE252C"/>
    <w:rsid w:val="00CE3490"/>
    <w:rsid w:val="00CE3D2E"/>
    <w:rsid w:val="00CE4186"/>
    <w:rsid w:val="00CE451A"/>
    <w:rsid w:val="00CE56C5"/>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437"/>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AF3"/>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0B2A"/>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67FA"/>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1BD"/>
    <w:rsid w:val="00DF5579"/>
    <w:rsid w:val="00DF613C"/>
    <w:rsid w:val="00DF6926"/>
    <w:rsid w:val="00E02FAD"/>
    <w:rsid w:val="00E03C27"/>
    <w:rsid w:val="00E040F7"/>
    <w:rsid w:val="00E043BA"/>
    <w:rsid w:val="00E04A2E"/>
    <w:rsid w:val="00E0519D"/>
    <w:rsid w:val="00E07F7C"/>
    <w:rsid w:val="00E10318"/>
    <w:rsid w:val="00E10929"/>
    <w:rsid w:val="00E10AC8"/>
    <w:rsid w:val="00E1110E"/>
    <w:rsid w:val="00E11F5D"/>
    <w:rsid w:val="00E11FEF"/>
    <w:rsid w:val="00E1383F"/>
    <w:rsid w:val="00E14DC8"/>
    <w:rsid w:val="00E17868"/>
    <w:rsid w:val="00E17B6C"/>
    <w:rsid w:val="00E17FB4"/>
    <w:rsid w:val="00E20942"/>
    <w:rsid w:val="00E20EF8"/>
    <w:rsid w:val="00E22708"/>
    <w:rsid w:val="00E23115"/>
    <w:rsid w:val="00E2343C"/>
    <w:rsid w:val="00E249C7"/>
    <w:rsid w:val="00E249C9"/>
    <w:rsid w:val="00E25D7B"/>
    <w:rsid w:val="00E273F2"/>
    <w:rsid w:val="00E277BD"/>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F49"/>
    <w:rsid w:val="00E44335"/>
    <w:rsid w:val="00E4484D"/>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27B8"/>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094"/>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2B8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32C3"/>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25670"/>
    <w:rsid w:val="00F30841"/>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4FFC"/>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1870"/>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3EE5"/>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11F"/>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463F-9F41-4AEE-9569-25D728BA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4857</Words>
  <Characters>27686</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17</cp:revision>
  <cp:lastPrinted>2020-02-25T08:37:00Z</cp:lastPrinted>
  <dcterms:created xsi:type="dcterms:W3CDTF">2020-03-19T12:33:00Z</dcterms:created>
  <dcterms:modified xsi:type="dcterms:W3CDTF">2020-09-19T08:14:00Z</dcterms:modified>
</cp:coreProperties>
</file>